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09" w:rsidRPr="0074129C" w:rsidRDefault="00AF2BF3" w:rsidP="0074129C">
      <w:pPr>
        <w:spacing w:after="0"/>
        <w:ind w:left="-284"/>
        <w:jc w:val="center"/>
        <w:rPr>
          <w:b/>
          <w:sz w:val="20"/>
          <w:szCs w:val="20"/>
        </w:rPr>
      </w:pPr>
      <w:r w:rsidRPr="0074129C">
        <w:rPr>
          <w:b/>
          <w:sz w:val="20"/>
          <w:szCs w:val="20"/>
        </w:rPr>
        <w:t>Start-Up and Shut Down Procedures: Wheel Loader</w:t>
      </w:r>
    </w:p>
    <w:p w:rsidR="00D56B09" w:rsidRDefault="00D56B09" w:rsidP="00D56B09">
      <w:pPr>
        <w:spacing w:after="0"/>
        <w:ind w:left="-284"/>
        <w:rPr>
          <w:sz w:val="20"/>
          <w:szCs w:val="20"/>
        </w:rPr>
      </w:pPr>
    </w:p>
    <w:p w:rsidR="00E7172B" w:rsidRPr="00D56B09" w:rsidRDefault="00E7172B" w:rsidP="00E7172B">
      <w:pPr>
        <w:spacing w:after="0"/>
        <w:ind w:left="-284"/>
        <w:rPr>
          <w:sz w:val="20"/>
          <w:szCs w:val="20"/>
        </w:rPr>
      </w:pPr>
      <w:r w:rsidRPr="00D56B09">
        <w:rPr>
          <w:sz w:val="20"/>
          <w:szCs w:val="20"/>
        </w:rPr>
        <w:t>Operator/Inspector _________________________</w:t>
      </w:r>
      <w:r w:rsidRPr="00D56B09">
        <w:rPr>
          <w:sz w:val="20"/>
          <w:szCs w:val="20"/>
        </w:rPr>
        <w:tab/>
        <w:t>Date __________</w:t>
      </w:r>
      <w:bookmarkStart w:id="0" w:name="_GoBack"/>
      <w:bookmarkEnd w:id="0"/>
      <w:r w:rsidRPr="00D56B09">
        <w:rPr>
          <w:sz w:val="20"/>
          <w:szCs w:val="20"/>
        </w:rPr>
        <w:t>____</w:t>
      </w:r>
      <w:r w:rsidRPr="00D56B09">
        <w:rPr>
          <w:sz w:val="20"/>
          <w:szCs w:val="20"/>
        </w:rPr>
        <w:tab/>
      </w:r>
      <w:r>
        <w:rPr>
          <w:sz w:val="20"/>
          <w:szCs w:val="20"/>
        </w:rPr>
        <w:tab/>
      </w:r>
      <w:r w:rsidRPr="00D56B09">
        <w:rPr>
          <w:sz w:val="20"/>
          <w:szCs w:val="20"/>
        </w:rPr>
        <w:t>Time__________</w:t>
      </w:r>
    </w:p>
    <w:p w:rsidR="00E7172B" w:rsidRDefault="00E7172B" w:rsidP="00E7172B">
      <w:pPr>
        <w:spacing w:after="0"/>
        <w:ind w:left="-142" w:right="-846" w:hanging="142"/>
        <w:rPr>
          <w:sz w:val="20"/>
          <w:szCs w:val="20"/>
        </w:rPr>
      </w:pPr>
      <w:r w:rsidRPr="00D56B09">
        <w:rPr>
          <w:sz w:val="20"/>
          <w:szCs w:val="20"/>
        </w:rPr>
        <w:t>Serial Number          _________________________</w:t>
      </w:r>
      <w:r w:rsidRPr="00D56B09">
        <w:rPr>
          <w:sz w:val="20"/>
          <w:szCs w:val="20"/>
        </w:rPr>
        <w:tab/>
        <w:t>Machine Hours __________</w:t>
      </w:r>
      <w:r>
        <w:rPr>
          <w:sz w:val="20"/>
          <w:szCs w:val="20"/>
        </w:rPr>
        <w:tab/>
        <w:t>Experience (years) _________</w:t>
      </w:r>
    </w:p>
    <w:p w:rsidR="00D56B09" w:rsidRPr="00D56B09" w:rsidRDefault="00D56B09" w:rsidP="00D56B09">
      <w:pPr>
        <w:spacing w:after="0"/>
        <w:ind w:left="-142" w:right="-846" w:hanging="142"/>
        <w:rPr>
          <w:sz w:val="20"/>
          <w:szCs w:val="20"/>
        </w:rPr>
      </w:pPr>
    </w:p>
    <w:tbl>
      <w:tblPr>
        <w:tblStyle w:val="TableGrid"/>
        <w:tblW w:w="10065" w:type="dxa"/>
        <w:tblInd w:w="-289" w:type="dxa"/>
        <w:tblLayout w:type="fixed"/>
        <w:tblLook w:val="04A0" w:firstRow="1" w:lastRow="0" w:firstColumn="1" w:lastColumn="0" w:noHBand="0" w:noVBand="1"/>
      </w:tblPr>
      <w:tblGrid>
        <w:gridCol w:w="5954"/>
        <w:gridCol w:w="284"/>
        <w:gridCol w:w="3827"/>
      </w:tblGrid>
      <w:tr w:rsidR="00AF2BF3" w:rsidRPr="00D56B09" w:rsidTr="005239EF">
        <w:tc>
          <w:tcPr>
            <w:tcW w:w="5954" w:type="dxa"/>
          </w:tcPr>
          <w:p w:rsidR="00AF2BF3" w:rsidRPr="00D56B09" w:rsidRDefault="00AF2BF3" w:rsidP="00D96D3A">
            <w:pPr>
              <w:rPr>
                <w:b/>
                <w:sz w:val="20"/>
                <w:szCs w:val="20"/>
              </w:rPr>
            </w:pPr>
            <w:r>
              <w:rPr>
                <w:b/>
                <w:sz w:val="20"/>
                <w:szCs w:val="20"/>
              </w:rPr>
              <w:t>Was procedure step completed properly?</w:t>
            </w:r>
          </w:p>
        </w:tc>
        <w:tc>
          <w:tcPr>
            <w:tcW w:w="284" w:type="dxa"/>
          </w:tcPr>
          <w:p w:rsidR="00AF2BF3" w:rsidRPr="00D56B09" w:rsidRDefault="00AF2BF3" w:rsidP="00D96D3A">
            <w:pPr>
              <w:rPr>
                <w:sz w:val="20"/>
                <w:szCs w:val="20"/>
              </w:rPr>
            </w:pPr>
            <w:r w:rsidRPr="00D56B09">
              <w:rPr>
                <w:sz w:val="20"/>
                <w:szCs w:val="20"/>
              </w:rPr>
              <w:sym w:font="Wingdings" w:char="F0FE"/>
            </w:r>
          </w:p>
        </w:tc>
        <w:tc>
          <w:tcPr>
            <w:tcW w:w="3827" w:type="dxa"/>
          </w:tcPr>
          <w:p w:rsidR="00AF2BF3" w:rsidRPr="00D56B09" w:rsidRDefault="00AF2BF3" w:rsidP="00D96D3A">
            <w:pPr>
              <w:rPr>
                <w:sz w:val="20"/>
                <w:szCs w:val="20"/>
              </w:rPr>
            </w:pPr>
            <w:r>
              <w:rPr>
                <w:sz w:val="20"/>
                <w:szCs w:val="20"/>
              </w:rPr>
              <w:t>Evaluator Comments</w:t>
            </w:r>
          </w:p>
        </w:tc>
      </w:tr>
      <w:tr w:rsidR="00AF2BF3" w:rsidRPr="00D56B09" w:rsidTr="00AF2BF3">
        <w:tc>
          <w:tcPr>
            <w:tcW w:w="5954" w:type="dxa"/>
          </w:tcPr>
          <w:p w:rsidR="005239EF" w:rsidRPr="005239EF" w:rsidRDefault="005239EF" w:rsidP="005239EF">
            <w:pPr>
              <w:rPr>
                <w:b/>
                <w:sz w:val="20"/>
                <w:szCs w:val="20"/>
              </w:rPr>
            </w:pP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5239EF" w:rsidRPr="00D56B09" w:rsidTr="00AF2BF3">
        <w:tc>
          <w:tcPr>
            <w:tcW w:w="5954" w:type="dxa"/>
          </w:tcPr>
          <w:p w:rsidR="005239EF" w:rsidRPr="005239EF" w:rsidRDefault="005239EF" w:rsidP="00D56B09">
            <w:pPr>
              <w:rPr>
                <w:b/>
                <w:i/>
                <w:sz w:val="20"/>
                <w:szCs w:val="20"/>
                <w:u w:val="single"/>
              </w:rPr>
            </w:pPr>
            <w:r w:rsidRPr="005239EF">
              <w:rPr>
                <w:b/>
                <w:i/>
                <w:sz w:val="20"/>
                <w:szCs w:val="20"/>
                <w:u w:val="single"/>
              </w:rPr>
              <w:t>Starting the Machine</w:t>
            </w:r>
          </w:p>
        </w:tc>
        <w:tc>
          <w:tcPr>
            <w:tcW w:w="284" w:type="dxa"/>
          </w:tcPr>
          <w:p w:rsidR="005239EF" w:rsidRPr="00D56B09" w:rsidRDefault="005239EF" w:rsidP="00D56B09">
            <w:pPr>
              <w:rPr>
                <w:sz w:val="20"/>
                <w:szCs w:val="20"/>
              </w:rPr>
            </w:pPr>
          </w:p>
        </w:tc>
        <w:tc>
          <w:tcPr>
            <w:tcW w:w="3827" w:type="dxa"/>
          </w:tcPr>
          <w:p w:rsidR="005239EF" w:rsidRPr="00D56B09" w:rsidRDefault="005239EF" w:rsidP="00D56B09">
            <w:pPr>
              <w:rPr>
                <w:sz w:val="20"/>
                <w:szCs w:val="20"/>
              </w:rPr>
            </w:pPr>
          </w:p>
        </w:tc>
      </w:tr>
      <w:tr w:rsidR="005239EF" w:rsidRPr="00D56B09" w:rsidTr="00AF2BF3">
        <w:tc>
          <w:tcPr>
            <w:tcW w:w="5954" w:type="dxa"/>
          </w:tcPr>
          <w:p w:rsidR="005239EF" w:rsidRPr="005239EF" w:rsidRDefault="005239EF" w:rsidP="00D56B09">
            <w:pPr>
              <w:rPr>
                <w:sz w:val="20"/>
                <w:szCs w:val="20"/>
              </w:rPr>
            </w:pPr>
            <w:r>
              <w:rPr>
                <w:sz w:val="20"/>
                <w:szCs w:val="20"/>
              </w:rPr>
              <w:t>Perform walk around inspection</w:t>
            </w:r>
          </w:p>
        </w:tc>
        <w:tc>
          <w:tcPr>
            <w:tcW w:w="284" w:type="dxa"/>
          </w:tcPr>
          <w:p w:rsidR="005239EF" w:rsidRPr="00D56B09" w:rsidRDefault="005239EF" w:rsidP="00D56B09">
            <w:pPr>
              <w:rPr>
                <w:sz w:val="20"/>
                <w:szCs w:val="20"/>
              </w:rPr>
            </w:pPr>
          </w:p>
        </w:tc>
        <w:tc>
          <w:tcPr>
            <w:tcW w:w="3827" w:type="dxa"/>
          </w:tcPr>
          <w:p w:rsidR="005239EF" w:rsidRPr="00D56B09" w:rsidRDefault="005239EF"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sidRPr="00D56B09">
              <w:rPr>
                <w:sz w:val="20"/>
                <w:szCs w:val="20"/>
              </w:rPr>
              <w:t>Mount the machine using 3 points of contact</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sidRPr="00D56B09">
              <w:rPr>
                <w:sz w:val="20"/>
                <w:szCs w:val="20"/>
              </w:rPr>
              <w:t>Turn the battery disconnect switch to ON</w:t>
            </w:r>
            <w:r>
              <w:rPr>
                <w:sz w:val="20"/>
                <w:szCs w:val="20"/>
              </w:rPr>
              <w:t xml:space="preserve"> (if equipped)</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Pr>
                <w:sz w:val="20"/>
                <w:szCs w:val="20"/>
              </w:rPr>
              <w:t>Engage the parking brake</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sidRPr="00D56B09">
              <w:rPr>
                <w:sz w:val="20"/>
                <w:szCs w:val="20"/>
              </w:rPr>
              <w:t>Adjust seat, fasten seat belt</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Pr>
                <w:sz w:val="20"/>
                <w:szCs w:val="20"/>
              </w:rPr>
              <w:t>Move direction control lever into neutral</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Pr>
                <w:sz w:val="20"/>
                <w:szCs w:val="20"/>
              </w:rPr>
              <w:t>Ensure all personnel are clear of machine</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Pr>
                <w:sz w:val="20"/>
                <w:szCs w:val="20"/>
              </w:rPr>
              <w:t>Sound horn</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Pr>
                <w:sz w:val="20"/>
                <w:szCs w:val="20"/>
              </w:rPr>
              <w:t xml:space="preserve">Use either start aid switch of necessary </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Pr>
                <w:sz w:val="20"/>
                <w:szCs w:val="20"/>
              </w:rPr>
              <w:t>Turn key start switch to ON</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Pr>
                <w:sz w:val="20"/>
                <w:szCs w:val="20"/>
              </w:rPr>
              <w:t>Perform start up test of observe monitory system self-test</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D56B09" w:rsidRDefault="00AF2BF3" w:rsidP="00D56B09">
            <w:pPr>
              <w:rPr>
                <w:sz w:val="20"/>
                <w:szCs w:val="20"/>
              </w:rPr>
            </w:pPr>
            <w:r>
              <w:rPr>
                <w:sz w:val="20"/>
                <w:szCs w:val="20"/>
              </w:rPr>
              <w:t>Turn key start switch to START. Crank engine</w:t>
            </w:r>
          </w:p>
        </w:tc>
        <w:tc>
          <w:tcPr>
            <w:tcW w:w="284" w:type="dxa"/>
          </w:tcPr>
          <w:p w:rsidR="00AF2BF3" w:rsidRPr="00D56B09" w:rsidRDefault="00AF2BF3" w:rsidP="00D56B09">
            <w:pPr>
              <w:rPr>
                <w:sz w:val="20"/>
                <w:szCs w:val="20"/>
              </w:rPr>
            </w:pPr>
          </w:p>
        </w:tc>
        <w:tc>
          <w:tcPr>
            <w:tcW w:w="3827" w:type="dxa"/>
          </w:tcPr>
          <w:p w:rsidR="00AF2BF3" w:rsidRPr="00D56B09" w:rsidRDefault="00AF2BF3" w:rsidP="00D56B09">
            <w:pPr>
              <w:rPr>
                <w:sz w:val="20"/>
                <w:szCs w:val="20"/>
              </w:rPr>
            </w:pPr>
          </w:p>
        </w:tc>
      </w:tr>
      <w:tr w:rsidR="00AF2BF3" w:rsidRPr="00D56B09" w:rsidTr="00AF2BF3">
        <w:tc>
          <w:tcPr>
            <w:tcW w:w="5954" w:type="dxa"/>
          </w:tcPr>
          <w:p w:rsidR="00AF2BF3" w:rsidRPr="005239EF" w:rsidRDefault="005239EF" w:rsidP="005239EF">
            <w:pPr>
              <w:ind w:left="-284"/>
              <w:contextualSpacing/>
              <w:rPr>
                <w:b/>
                <w:sz w:val="20"/>
                <w:szCs w:val="20"/>
              </w:rPr>
            </w:pPr>
            <w:r w:rsidRPr="00D56B09">
              <w:rPr>
                <w:b/>
                <w:sz w:val="20"/>
                <w:szCs w:val="20"/>
              </w:rPr>
              <w:t>M</w:t>
            </w:r>
            <w:r>
              <w:rPr>
                <w:b/>
                <w:sz w:val="20"/>
                <w:szCs w:val="20"/>
              </w:rPr>
              <w:t xml:space="preserve">   </w:t>
            </w:r>
            <w:r w:rsidRPr="005239EF">
              <w:rPr>
                <w:b/>
                <w:i/>
                <w:sz w:val="20"/>
                <w:szCs w:val="20"/>
                <w:u w:val="single"/>
              </w:rPr>
              <w:t>Machine Warm-Up</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5239EF" w:rsidRPr="00D56B09" w:rsidTr="00AF2BF3">
        <w:tc>
          <w:tcPr>
            <w:tcW w:w="5954" w:type="dxa"/>
          </w:tcPr>
          <w:p w:rsidR="005239EF" w:rsidRDefault="005239EF" w:rsidP="005239EF">
            <w:pPr>
              <w:contextualSpacing/>
              <w:rPr>
                <w:sz w:val="20"/>
                <w:szCs w:val="20"/>
              </w:rPr>
            </w:pPr>
            <w:r>
              <w:rPr>
                <w:sz w:val="20"/>
                <w:szCs w:val="20"/>
              </w:rPr>
              <w:t>Allow machine to warm up (per OMM)</w:t>
            </w:r>
          </w:p>
        </w:tc>
        <w:tc>
          <w:tcPr>
            <w:tcW w:w="284" w:type="dxa"/>
          </w:tcPr>
          <w:p w:rsidR="005239EF" w:rsidRPr="00D56B09" w:rsidRDefault="005239EF" w:rsidP="005239EF">
            <w:pPr>
              <w:contextualSpacing/>
              <w:rPr>
                <w:sz w:val="20"/>
                <w:szCs w:val="20"/>
              </w:rPr>
            </w:pPr>
          </w:p>
        </w:tc>
        <w:tc>
          <w:tcPr>
            <w:tcW w:w="3827" w:type="dxa"/>
          </w:tcPr>
          <w:p w:rsidR="005239EF" w:rsidRPr="00D56B09" w:rsidRDefault="005239EF"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Engage and disengage attachment controls to help speed warm-up of hydraulic components</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Cycle all controls to allow warm oil to circulate through all hydraulic cylinders and lines</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Perform steering, service brake, and parking brake operation checks</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Check secondary steering operation (if equipped)</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Check gauges, indicators, and action light frequently</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5239EF" w:rsidRDefault="005239EF" w:rsidP="005239EF">
            <w:pPr>
              <w:contextualSpacing/>
              <w:rPr>
                <w:i/>
                <w:sz w:val="20"/>
                <w:szCs w:val="20"/>
                <w:u w:val="single"/>
              </w:rPr>
            </w:pPr>
            <w:r w:rsidRPr="005239EF">
              <w:rPr>
                <w:b/>
                <w:i/>
                <w:sz w:val="20"/>
                <w:szCs w:val="20"/>
                <w:u w:val="single"/>
              </w:rPr>
              <w:t>Moving the Machine</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5239EF" w:rsidRPr="00D56B09" w:rsidTr="00AF2BF3">
        <w:tc>
          <w:tcPr>
            <w:tcW w:w="5954" w:type="dxa"/>
          </w:tcPr>
          <w:p w:rsidR="005239EF" w:rsidRDefault="005239EF" w:rsidP="005239EF">
            <w:pPr>
              <w:contextualSpacing/>
              <w:rPr>
                <w:sz w:val="20"/>
                <w:szCs w:val="20"/>
              </w:rPr>
            </w:pPr>
            <w:r>
              <w:rPr>
                <w:sz w:val="20"/>
                <w:szCs w:val="20"/>
              </w:rPr>
              <w:t>Ensure area is clear</w:t>
            </w:r>
          </w:p>
        </w:tc>
        <w:tc>
          <w:tcPr>
            <w:tcW w:w="284" w:type="dxa"/>
          </w:tcPr>
          <w:p w:rsidR="005239EF" w:rsidRPr="00D56B09" w:rsidRDefault="005239EF" w:rsidP="005239EF">
            <w:pPr>
              <w:contextualSpacing/>
              <w:rPr>
                <w:sz w:val="20"/>
                <w:szCs w:val="20"/>
              </w:rPr>
            </w:pPr>
          </w:p>
        </w:tc>
        <w:tc>
          <w:tcPr>
            <w:tcW w:w="3827" w:type="dxa"/>
          </w:tcPr>
          <w:p w:rsidR="005239EF" w:rsidRPr="00D56B09" w:rsidRDefault="005239EF"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Raise all lowered implements</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Depress service brake pedal</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Release the parking brake</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Move transmission control lever to desired direction</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Release service brake pedal and depress accelerator pedal</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5239EF" w:rsidRDefault="005239EF" w:rsidP="005239EF">
            <w:pPr>
              <w:contextualSpacing/>
              <w:rPr>
                <w:i/>
                <w:sz w:val="20"/>
                <w:szCs w:val="20"/>
                <w:u w:val="single"/>
              </w:rPr>
            </w:pPr>
            <w:r w:rsidRPr="005239EF">
              <w:rPr>
                <w:b/>
                <w:i/>
                <w:sz w:val="20"/>
                <w:szCs w:val="20"/>
                <w:u w:val="single"/>
              </w:rPr>
              <w:t>Machine Shut Down</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5239EF" w:rsidRPr="00D56B09" w:rsidTr="00AF2BF3">
        <w:tc>
          <w:tcPr>
            <w:tcW w:w="5954" w:type="dxa"/>
          </w:tcPr>
          <w:p w:rsidR="005239EF" w:rsidRPr="00D56B09" w:rsidRDefault="005239EF" w:rsidP="005239EF">
            <w:pPr>
              <w:contextualSpacing/>
              <w:rPr>
                <w:sz w:val="20"/>
                <w:szCs w:val="20"/>
              </w:rPr>
            </w:pPr>
            <w:r w:rsidRPr="00D56B09">
              <w:rPr>
                <w:sz w:val="20"/>
                <w:szCs w:val="20"/>
              </w:rPr>
              <w:t>Park machine on smooth, level area</w:t>
            </w:r>
          </w:p>
        </w:tc>
        <w:tc>
          <w:tcPr>
            <w:tcW w:w="284" w:type="dxa"/>
          </w:tcPr>
          <w:p w:rsidR="005239EF" w:rsidRPr="00D56B09" w:rsidRDefault="005239EF" w:rsidP="005239EF">
            <w:pPr>
              <w:contextualSpacing/>
              <w:rPr>
                <w:sz w:val="20"/>
                <w:szCs w:val="20"/>
              </w:rPr>
            </w:pPr>
          </w:p>
        </w:tc>
        <w:tc>
          <w:tcPr>
            <w:tcW w:w="3827" w:type="dxa"/>
          </w:tcPr>
          <w:p w:rsidR="005239EF" w:rsidRPr="00D56B09" w:rsidRDefault="005239EF"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Set parking brake</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Lower all hydraulic implements</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Run engine to low idle for 5 minutes to allow engine to cool</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Turn key start switch to OFF and remove key</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Dismount using 3-point contact</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Drain water from air tank (if equipped)</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r w:rsidR="00AF2BF3" w:rsidRPr="00D56B09" w:rsidTr="00AF2BF3">
        <w:tc>
          <w:tcPr>
            <w:tcW w:w="5954" w:type="dxa"/>
          </w:tcPr>
          <w:p w:rsidR="00AF2BF3" w:rsidRPr="00D56B09" w:rsidRDefault="00AF2BF3" w:rsidP="005239EF">
            <w:pPr>
              <w:contextualSpacing/>
              <w:rPr>
                <w:sz w:val="20"/>
                <w:szCs w:val="20"/>
              </w:rPr>
            </w:pPr>
            <w:r>
              <w:rPr>
                <w:sz w:val="20"/>
                <w:szCs w:val="20"/>
              </w:rPr>
              <w:t>Conduct post-operation walk-around inspection</w:t>
            </w:r>
          </w:p>
        </w:tc>
        <w:tc>
          <w:tcPr>
            <w:tcW w:w="284" w:type="dxa"/>
          </w:tcPr>
          <w:p w:rsidR="00AF2BF3" w:rsidRPr="00D56B09" w:rsidRDefault="00AF2BF3" w:rsidP="005239EF">
            <w:pPr>
              <w:contextualSpacing/>
              <w:rPr>
                <w:sz w:val="20"/>
                <w:szCs w:val="20"/>
              </w:rPr>
            </w:pPr>
          </w:p>
        </w:tc>
        <w:tc>
          <w:tcPr>
            <w:tcW w:w="3827" w:type="dxa"/>
          </w:tcPr>
          <w:p w:rsidR="00AF2BF3" w:rsidRPr="00D56B09" w:rsidRDefault="00AF2BF3" w:rsidP="005239EF">
            <w:pPr>
              <w:contextualSpacing/>
              <w:rPr>
                <w:sz w:val="20"/>
                <w:szCs w:val="20"/>
              </w:rPr>
            </w:pPr>
          </w:p>
        </w:tc>
      </w:tr>
    </w:tbl>
    <w:p w:rsidR="005239EF" w:rsidRPr="00C40148" w:rsidRDefault="005239EF" w:rsidP="00AF2BF3">
      <w:pPr>
        <w:ind w:left="-284" w:right="-421"/>
        <w:rPr>
          <w:sz w:val="20"/>
          <w:szCs w:val="20"/>
        </w:rPr>
      </w:pPr>
      <w:r>
        <w:rPr>
          <w:sz w:val="20"/>
          <w:szCs w:val="20"/>
        </w:rPr>
        <w:br/>
        <w:t>Worker Competent   Yes or No (circle one)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____________________</w:t>
      </w:r>
      <w:r>
        <w:rPr>
          <w:sz w:val="20"/>
          <w:szCs w:val="20"/>
        </w:rPr>
        <w:br/>
        <w:t xml:space="preserve">*Supervisor/Trainer has demonstrated how task should be done and discussed all known safety hazards that may affect the worker and provided the worker with all the information that is necessary to do the job safely and correctly. </w:t>
      </w:r>
    </w:p>
    <w:sectPr w:rsidR="005239EF" w:rsidRPr="00C4014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BC" w:rsidRDefault="00503BBC" w:rsidP="005239EF">
      <w:pPr>
        <w:spacing w:after="0" w:line="240" w:lineRule="auto"/>
      </w:pPr>
      <w:r>
        <w:separator/>
      </w:r>
    </w:p>
  </w:endnote>
  <w:endnote w:type="continuationSeparator" w:id="0">
    <w:p w:rsidR="00503BBC" w:rsidRDefault="00503BBC" w:rsidP="0052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EF" w:rsidRDefault="005239EF" w:rsidP="005239EF">
    <w:pPr>
      <w:ind w:left="-284" w:right="-421"/>
      <w:rPr>
        <w:sz w:val="20"/>
        <w:szCs w:val="20"/>
      </w:rPr>
    </w:pPr>
  </w:p>
  <w:p w:rsidR="005239EF" w:rsidRPr="00C40148" w:rsidRDefault="005239EF" w:rsidP="005239EF">
    <w:pPr>
      <w:ind w:left="-284" w:right="-421"/>
      <w:rPr>
        <w:sz w:val="20"/>
        <w:szCs w:val="20"/>
      </w:rPr>
    </w:pPr>
    <w:r w:rsidRPr="00C40148">
      <w:rPr>
        <w:sz w:val="20"/>
        <w:szCs w:val="20"/>
      </w:rPr>
      <w:t>Worker Signature _________________________________</w:t>
    </w:r>
    <w:r w:rsidRPr="00C40148">
      <w:rPr>
        <w:sz w:val="20"/>
        <w:szCs w:val="20"/>
      </w:rPr>
      <w:tab/>
      <w:t>Trainers Signature ___________________________</w:t>
    </w:r>
    <w:r>
      <w:rPr>
        <w:sz w:val="20"/>
        <w:szCs w:val="20"/>
      </w:rPr>
      <w:t>_____</w:t>
    </w:r>
  </w:p>
  <w:p w:rsidR="005239EF" w:rsidRDefault="00523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BC" w:rsidRDefault="00503BBC" w:rsidP="005239EF">
      <w:pPr>
        <w:spacing w:after="0" w:line="240" w:lineRule="auto"/>
      </w:pPr>
      <w:r>
        <w:separator/>
      </w:r>
    </w:p>
  </w:footnote>
  <w:footnote w:type="continuationSeparator" w:id="0">
    <w:p w:rsidR="00503BBC" w:rsidRDefault="00503BBC" w:rsidP="005239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A0"/>
    <w:rsid w:val="00151AB9"/>
    <w:rsid w:val="003B09A0"/>
    <w:rsid w:val="00503BBC"/>
    <w:rsid w:val="005239EF"/>
    <w:rsid w:val="00616B3C"/>
    <w:rsid w:val="0074129C"/>
    <w:rsid w:val="007C6DF7"/>
    <w:rsid w:val="00896289"/>
    <w:rsid w:val="00AF2BF3"/>
    <w:rsid w:val="00C40148"/>
    <w:rsid w:val="00D56B09"/>
    <w:rsid w:val="00E717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9DBAE-98D3-4BAC-BBDD-C3F36D71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3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9EF"/>
  </w:style>
  <w:style w:type="paragraph" w:styleId="Footer">
    <w:name w:val="footer"/>
    <w:basedOn w:val="Normal"/>
    <w:link w:val="FooterChar"/>
    <w:uiPriority w:val="99"/>
    <w:unhideWhenUsed/>
    <w:rsid w:val="00523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28B5A7-6D21-4673-AB11-BC252ABAC33E}"/>
</file>

<file path=customXml/itemProps2.xml><?xml version="1.0" encoding="utf-8"?>
<ds:datastoreItem xmlns:ds="http://schemas.openxmlformats.org/officeDocument/2006/customXml" ds:itemID="{FB94D702-F445-42DF-A70D-59285EB4F387}"/>
</file>

<file path=customXml/itemProps3.xml><?xml version="1.0" encoding="utf-8"?>
<ds:datastoreItem xmlns:ds="http://schemas.openxmlformats.org/officeDocument/2006/customXml" ds:itemID="{505A0644-A1D3-4E27-B0A8-094E0899BF2D}"/>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Victoria Mostert</cp:lastModifiedBy>
  <cp:revision>5</cp:revision>
  <dcterms:created xsi:type="dcterms:W3CDTF">2014-02-13T17:33:00Z</dcterms:created>
  <dcterms:modified xsi:type="dcterms:W3CDTF">2014-02-13T17:45:00Z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