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E8D36" w14:textId="6FCBF7E3" w:rsidR="00E04E4D" w:rsidRPr="006A55D4" w:rsidRDefault="00D63E03" w:rsidP="006A55D4">
      <w:pPr>
        <w:pStyle w:val="Heading1"/>
        <w:jc w:val="center"/>
        <w:rPr>
          <w:rStyle w:val="Strong"/>
        </w:rPr>
      </w:pPr>
      <w:r>
        <w:rPr>
          <w:rStyle w:val="Strong"/>
        </w:rPr>
        <w:t>COMMUNITY COUNCIL</w:t>
      </w:r>
    </w:p>
    <w:p w14:paraId="659C0E6E" w14:textId="77777777" w:rsidR="00E04E4D" w:rsidRPr="006A55D4" w:rsidRDefault="00E04E4D" w:rsidP="006A55D4">
      <w:pPr>
        <w:jc w:val="center"/>
        <w:rPr>
          <w:rFonts w:asciiTheme="majorHAnsi" w:hAnsiTheme="majorHAnsi"/>
          <w:sz w:val="32"/>
          <w:szCs w:val="32"/>
        </w:rPr>
      </w:pPr>
      <w:r w:rsidRPr="006A55D4">
        <w:rPr>
          <w:rFonts w:asciiTheme="majorHAnsi" w:hAnsiTheme="majorHAnsi"/>
          <w:sz w:val="32"/>
          <w:szCs w:val="32"/>
        </w:rPr>
        <w:t>Hazard Assessment Policy</w:t>
      </w:r>
    </w:p>
    <w:p w14:paraId="723D3DF5" w14:textId="5E6CB364" w:rsidR="006A4836" w:rsidRDefault="006A55D4" w:rsidP="006A4836">
      <w:pPr>
        <w:spacing w:after="0"/>
        <w:rPr>
          <w:rFonts w:cstheme="minorHAnsi"/>
        </w:rPr>
      </w:pPr>
      <w:r w:rsidRPr="006A55D4">
        <w:rPr>
          <w:rFonts w:asciiTheme="majorHAnsi" w:hAnsiTheme="majorHAnsi" w:cstheme="minorHAnsi"/>
          <w:sz w:val="24"/>
          <w:szCs w:val="24"/>
        </w:rPr>
        <w:br/>
      </w:r>
      <w:r w:rsidR="00E04E4D" w:rsidRPr="0061039E">
        <w:rPr>
          <w:rFonts w:cstheme="minorHAnsi"/>
        </w:rPr>
        <w:t xml:space="preserve">It is the policy of </w:t>
      </w:r>
      <w:r w:rsidR="002C6BA7">
        <w:rPr>
          <w:rFonts w:cstheme="minorHAnsi"/>
        </w:rPr>
        <w:t>community council</w:t>
      </w:r>
      <w:r w:rsidR="00312A59">
        <w:rPr>
          <w:rFonts w:cstheme="minorHAnsi"/>
        </w:rPr>
        <w:t xml:space="preserve"> </w:t>
      </w:r>
      <w:r w:rsidR="00E04E4D" w:rsidRPr="0061039E">
        <w:rPr>
          <w:rFonts w:cstheme="minorHAnsi"/>
        </w:rPr>
        <w:t xml:space="preserve">that all employees are proactive in the recognition and control of hazards that </w:t>
      </w:r>
      <w:r w:rsidRPr="0061039E">
        <w:rPr>
          <w:rFonts w:cstheme="minorHAnsi"/>
        </w:rPr>
        <w:t>are</w:t>
      </w:r>
      <w:r w:rsidR="00E04E4D" w:rsidRPr="0061039E">
        <w:rPr>
          <w:rFonts w:cstheme="minorHAnsi"/>
        </w:rPr>
        <w:t xml:space="preserve"> encounter</w:t>
      </w:r>
      <w:r w:rsidRPr="0061039E">
        <w:rPr>
          <w:rFonts w:cstheme="minorHAnsi"/>
        </w:rPr>
        <w:t>ed</w:t>
      </w:r>
      <w:r w:rsidR="00E04E4D" w:rsidRPr="0061039E">
        <w:rPr>
          <w:rFonts w:cstheme="minorHAnsi"/>
        </w:rPr>
        <w:t xml:space="preserve"> in </w:t>
      </w:r>
      <w:r w:rsidR="00312A59">
        <w:rPr>
          <w:rFonts w:cstheme="minorHAnsi"/>
        </w:rPr>
        <w:t xml:space="preserve">their </w:t>
      </w:r>
      <w:r w:rsidR="00E04E4D" w:rsidRPr="0061039E">
        <w:rPr>
          <w:rFonts w:cstheme="minorHAnsi"/>
        </w:rPr>
        <w:t>daily work.</w:t>
      </w:r>
      <w:r w:rsidRPr="0061039E">
        <w:rPr>
          <w:rFonts w:cstheme="minorHAnsi"/>
        </w:rPr>
        <w:t xml:space="preserve"> Hazard must be recognized and corrected as soon as possible. </w:t>
      </w:r>
    </w:p>
    <w:p w14:paraId="443690A1" w14:textId="3BACE0EA" w:rsidR="00E04E4D" w:rsidRPr="0061039E" w:rsidRDefault="006A55D4" w:rsidP="006A4836">
      <w:pPr>
        <w:spacing w:after="0"/>
        <w:rPr>
          <w:rFonts w:cstheme="minorHAnsi"/>
        </w:rPr>
      </w:pPr>
      <w:r w:rsidRPr="0061039E">
        <w:rPr>
          <w:rFonts w:cstheme="minorHAnsi"/>
        </w:rPr>
        <w:br/>
      </w:r>
      <w:r w:rsidR="00E04E4D" w:rsidRPr="0061039E">
        <w:rPr>
          <w:rFonts w:cstheme="minorHAnsi"/>
        </w:rPr>
        <w:t>Hazard assessments will be conducted at a minimum of the following:</w:t>
      </w:r>
    </w:p>
    <w:p w14:paraId="7C574C0C" w14:textId="77777777" w:rsidR="002C4288" w:rsidRPr="0061039E" w:rsidRDefault="00E04E4D" w:rsidP="0061039E">
      <w:pPr>
        <w:pStyle w:val="ListParagraph"/>
        <w:numPr>
          <w:ilvl w:val="0"/>
          <w:numId w:val="1"/>
        </w:numPr>
        <w:rPr>
          <w:rFonts w:cstheme="minorHAnsi"/>
        </w:rPr>
      </w:pPr>
      <w:r w:rsidRPr="0061039E">
        <w:rPr>
          <w:rFonts w:cstheme="minorHAnsi"/>
        </w:rPr>
        <w:t>at the start of a new project or job</w:t>
      </w:r>
      <w:r w:rsidRPr="0061039E">
        <w:rPr>
          <w:rFonts w:cstheme="minorHAnsi"/>
        </w:rPr>
        <w:tab/>
      </w:r>
    </w:p>
    <w:p w14:paraId="693D7063" w14:textId="77777777" w:rsidR="00E04E4D" w:rsidRPr="0061039E" w:rsidRDefault="00E04E4D" w:rsidP="0061039E">
      <w:pPr>
        <w:pStyle w:val="ListParagraph"/>
        <w:numPr>
          <w:ilvl w:val="0"/>
          <w:numId w:val="1"/>
        </w:numPr>
        <w:rPr>
          <w:rFonts w:cstheme="minorHAnsi"/>
        </w:rPr>
      </w:pPr>
      <w:r w:rsidRPr="0061039E">
        <w:rPr>
          <w:rFonts w:cstheme="minorHAnsi"/>
        </w:rPr>
        <w:t>whenever a new hazard(s) is noted due to a change in work condition, new equipment or new personnel</w:t>
      </w:r>
    </w:p>
    <w:p w14:paraId="750D63C6" w14:textId="77777777" w:rsidR="006A55D4" w:rsidRPr="0061039E" w:rsidRDefault="006A55D4" w:rsidP="0061039E">
      <w:pPr>
        <w:pStyle w:val="ListParagraph"/>
        <w:numPr>
          <w:ilvl w:val="0"/>
          <w:numId w:val="1"/>
        </w:numPr>
        <w:rPr>
          <w:rFonts w:cstheme="minorHAnsi"/>
        </w:rPr>
      </w:pPr>
      <w:r w:rsidRPr="0061039E">
        <w:rPr>
          <w:rFonts w:cstheme="minorHAnsi"/>
        </w:rPr>
        <w:t>whenever a new or seldom done task is started</w:t>
      </w:r>
    </w:p>
    <w:p w14:paraId="1DB98CA8" w14:textId="08EDC67E" w:rsidR="00E04E4D" w:rsidRPr="0061039E" w:rsidRDefault="006A55D4" w:rsidP="00312A59">
      <w:pPr>
        <w:pStyle w:val="ListParagraph"/>
        <w:numPr>
          <w:ilvl w:val="0"/>
          <w:numId w:val="1"/>
        </w:numPr>
        <w:spacing w:after="0"/>
        <w:rPr>
          <w:rFonts w:cstheme="minorHAnsi"/>
        </w:rPr>
      </w:pPr>
      <w:r w:rsidRPr="0061039E">
        <w:rPr>
          <w:rFonts w:cstheme="minorHAnsi"/>
        </w:rPr>
        <w:t>a</w:t>
      </w:r>
      <w:r w:rsidR="00E04E4D" w:rsidRPr="0061039E">
        <w:rPr>
          <w:rFonts w:cstheme="minorHAnsi"/>
        </w:rPr>
        <w:t>t the standard dictated by the prime contractor</w:t>
      </w:r>
      <w:r w:rsidR="006217D3">
        <w:rPr>
          <w:rFonts w:cstheme="minorHAnsi"/>
        </w:rPr>
        <w:t>,</w:t>
      </w:r>
      <w:r w:rsidR="00E04E4D" w:rsidRPr="0061039E">
        <w:rPr>
          <w:rFonts w:cstheme="minorHAnsi"/>
        </w:rPr>
        <w:t xml:space="preserve"> if at a higher level than </w:t>
      </w:r>
      <w:r w:rsidR="002C6BA7">
        <w:rPr>
          <w:rFonts w:cstheme="minorHAnsi"/>
        </w:rPr>
        <w:t>community council</w:t>
      </w:r>
      <w:r w:rsidRPr="0061039E">
        <w:rPr>
          <w:rFonts w:cstheme="minorHAnsi"/>
        </w:rPr>
        <w:br/>
      </w:r>
    </w:p>
    <w:p w14:paraId="7255C7E5" w14:textId="77777777" w:rsidR="006A55D4" w:rsidRPr="0061039E" w:rsidRDefault="006A55D4" w:rsidP="0061039E">
      <w:pPr>
        <w:rPr>
          <w:rFonts w:cstheme="minorHAnsi"/>
        </w:rPr>
      </w:pPr>
      <w:r w:rsidRPr="0061039E">
        <w:rPr>
          <w:rFonts w:cstheme="minorHAnsi"/>
        </w:rPr>
        <w:t>All hazards will be prioritized for severity, frequency and probability and this will be documented on the hazard assessment form.</w:t>
      </w:r>
    </w:p>
    <w:p w14:paraId="5FE2853D" w14:textId="24E4849A" w:rsidR="006A55D4" w:rsidRPr="0061039E" w:rsidRDefault="006A55D4" w:rsidP="00312A59">
      <w:pPr>
        <w:spacing w:after="0"/>
        <w:rPr>
          <w:rFonts w:cstheme="minorHAnsi"/>
        </w:rPr>
      </w:pPr>
      <w:r w:rsidRPr="0061039E">
        <w:rPr>
          <w:rFonts w:cstheme="minorHAnsi"/>
        </w:rPr>
        <w:t xml:space="preserve">Hazard assessments must be communicated with all employees working on </w:t>
      </w:r>
      <w:r w:rsidR="002C6BA7" w:rsidRPr="0061039E">
        <w:rPr>
          <w:rFonts w:cstheme="minorHAnsi"/>
        </w:rPr>
        <w:t>th</w:t>
      </w:r>
      <w:r w:rsidR="002C6BA7">
        <w:rPr>
          <w:rFonts w:cstheme="minorHAnsi"/>
        </w:rPr>
        <w:t>e</w:t>
      </w:r>
      <w:r w:rsidR="002C6BA7" w:rsidRPr="0061039E">
        <w:rPr>
          <w:rFonts w:cstheme="minorHAnsi"/>
        </w:rPr>
        <w:t xml:space="preserve"> </w:t>
      </w:r>
      <w:r w:rsidRPr="0061039E">
        <w:rPr>
          <w:rFonts w:cstheme="minorHAnsi"/>
        </w:rPr>
        <w:t xml:space="preserve">site to keep employees updated on the changes happening that may affect their work. All employees present must sign off on the </w:t>
      </w:r>
      <w:r w:rsidR="00312A59">
        <w:rPr>
          <w:rFonts w:cstheme="minorHAnsi"/>
        </w:rPr>
        <w:t xml:space="preserve">appropriate </w:t>
      </w:r>
      <w:r w:rsidRPr="0061039E">
        <w:rPr>
          <w:rFonts w:cstheme="minorHAnsi"/>
        </w:rPr>
        <w:t>form</w:t>
      </w:r>
      <w:r w:rsidR="00312A59">
        <w:rPr>
          <w:rFonts w:cstheme="minorHAnsi"/>
        </w:rPr>
        <w:t>.</w:t>
      </w:r>
      <w:r w:rsidRPr="0061039E">
        <w:rPr>
          <w:rFonts w:cstheme="minorHAnsi"/>
        </w:rPr>
        <w:t xml:space="preserve"> </w:t>
      </w:r>
    </w:p>
    <w:p w14:paraId="101E687A" w14:textId="77777777" w:rsidR="00E04E4D" w:rsidRPr="0061039E" w:rsidRDefault="00E04E4D" w:rsidP="0061039E">
      <w:pPr>
        <w:rPr>
          <w:rFonts w:cstheme="minorHAnsi"/>
        </w:rPr>
      </w:pPr>
    </w:p>
    <w:p w14:paraId="799AD8B3" w14:textId="77777777" w:rsidR="00E04E4D" w:rsidRPr="0061039E" w:rsidRDefault="00E04E4D" w:rsidP="0061039E">
      <w:pPr>
        <w:rPr>
          <w:rFonts w:cstheme="minorHAnsi"/>
        </w:rPr>
      </w:pPr>
    </w:p>
    <w:p w14:paraId="447836B3" w14:textId="77777777" w:rsidR="00E04E4D" w:rsidRPr="0061039E" w:rsidRDefault="00E04E4D" w:rsidP="0061039E">
      <w:pPr>
        <w:rPr>
          <w:i/>
          <w:sz w:val="16"/>
          <w:szCs w:val="16"/>
        </w:rPr>
      </w:pPr>
      <w:r w:rsidRPr="0061039E">
        <w:rPr>
          <w:i/>
          <w:sz w:val="16"/>
          <w:szCs w:val="16"/>
        </w:rPr>
        <w:t>The information in this policy does not take precedence over applicable government legislation, with which all workers should be familiar.</w:t>
      </w:r>
    </w:p>
    <w:p w14:paraId="52D74B9D" w14:textId="77777777" w:rsidR="00E04E4D" w:rsidRDefault="00E04E4D" w:rsidP="00E04E4D">
      <w:pPr>
        <w:rPr>
          <w:rFonts w:cstheme="minorHAnsi"/>
          <w:sz w:val="24"/>
          <w:szCs w:val="24"/>
        </w:rPr>
      </w:pPr>
    </w:p>
    <w:p w14:paraId="64D443F6" w14:textId="77777777" w:rsidR="006A55D4" w:rsidRPr="000029AE" w:rsidRDefault="006A55D4" w:rsidP="00E04E4D">
      <w:pPr>
        <w:rPr>
          <w:rFonts w:cstheme="minorHAnsi"/>
          <w:sz w:val="24"/>
          <w:szCs w:val="24"/>
        </w:rPr>
      </w:pPr>
    </w:p>
    <w:p w14:paraId="3E4029A1" w14:textId="77777777" w:rsidR="00E04E4D" w:rsidRPr="000029AE" w:rsidRDefault="00E04E4D" w:rsidP="00E04E4D">
      <w:pPr>
        <w:rPr>
          <w:rFonts w:cstheme="minorHAnsi"/>
          <w:sz w:val="24"/>
          <w:szCs w:val="24"/>
        </w:rPr>
      </w:pPr>
    </w:p>
    <w:p w14:paraId="394949FB" w14:textId="69138AF5" w:rsidR="0070788F" w:rsidRDefault="006A55D4" w:rsidP="00E04E4D">
      <w:r>
        <w:rPr>
          <w:sz w:val="24"/>
          <w:szCs w:val="24"/>
        </w:rPr>
        <w:t>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</w:t>
      </w:r>
      <w:r>
        <w:rPr>
          <w:sz w:val="24"/>
          <w:szCs w:val="24"/>
        </w:rPr>
        <w:br/>
      </w:r>
      <w:r w:rsidR="0070788F">
        <w:t xml:space="preserve">Mayor </w:t>
      </w:r>
      <w:r w:rsidRPr="00E44A52">
        <w:t>name</w:t>
      </w:r>
      <w:r w:rsidR="002C6BA7">
        <w:t xml:space="preserve"> </w:t>
      </w:r>
      <w:r w:rsidRPr="00E44A52">
        <w:t>title</w:t>
      </w:r>
      <w:r w:rsidRPr="00E44A52">
        <w:tab/>
      </w:r>
      <w:r w:rsidRPr="00E44A52">
        <w:tab/>
      </w:r>
      <w:r w:rsidRPr="00E44A52">
        <w:tab/>
      </w:r>
      <w:r w:rsidRPr="00E44A52">
        <w:tab/>
      </w:r>
      <w:r w:rsidRPr="00E44A52">
        <w:tab/>
      </w:r>
      <w:r w:rsidRPr="00E44A52">
        <w:tab/>
      </w:r>
      <w:r w:rsidRPr="00E44A52">
        <w:tab/>
      </w:r>
      <w:r w:rsidRPr="00E44A52">
        <w:tab/>
        <w:t>Date</w:t>
      </w:r>
      <w:r>
        <w:t xml:space="preserve"> </w:t>
      </w:r>
    </w:p>
    <w:p w14:paraId="2DC6C341" w14:textId="3D3D5DD2" w:rsidR="00B4780F" w:rsidRDefault="00B4780F" w:rsidP="00E04E4D"/>
    <w:p w14:paraId="76450685" w14:textId="77777777" w:rsidR="00B4780F" w:rsidRDefault="00B4780F" w:rsidP="00E04E4D"/>
    <w:p w14:paraId="3E89E998" w14:textId="74B6B7DB" w:rsidR="00E04E4D" w:rsidRDefault="0070788F" w:rsidP="00E04E4D">
      <w:r>
        <w:rPr>
          <w:sz w:val="24"/>
          <w:szCs w:val="24"/>
        </w:rPr>
        <w:t>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</w:t>
      </w:r>
      <w:r>
        <w:rPr>
          <w:sz w:val="24"/>
          <w:szCs w:val="24"/>
        </w:rPr>
        <w:br/>
      </w:r>
      <w:r>
        <w:t xml:space="preserve">CAO- </w:t>
      </w:r>
      <w:r w:rsidRPr="00E44A52">
        <w:t>name</w:t>
      </w:r>
      <w:r>
        <w:t xml:space="preserve"> </w:t>
      </w:r>
      <w:r w:rsidRPr="00E44A52">
        <w:t>title</w:t>
      </w:r>
      <w:r w:rsidRPr="00E44A52">
        <w:tab/>
      </w:r>
      <w:r w:rsidR="00B4780F">
        <w:tab/>
      </w:r>
      <w:r w:rsidR="00B4780F">
        <w:tab/>
      </w:r>
      <w:r w:rsidR="00B4780F">
        <w:tab/>
      </w:r>
      <w:r w:rsidR="00B4780F">
        <w:tab/>
      </w:r>
      <w:r w:rsidR="00B4780F">
        <w:tab/>
      </w:r>
      <w:r w:rsidR="00B4780F">
        <w:tab/>
      </w:r>
      <w:r w:rsidR="00B4780F">
        <w:tab/>
      </w:r>
      <w:r w:rsidR="00B4780F">
        <w:tab/>
      </w:r>
      <w:r w:rsidR="00B4780F" w:rsidRPr="00E44A52">
        <w:t>Date</w:t>
      </w:r>
      <w:r w:rsidR="00B4780F">
        <w:t xml:space="preserve"> </w:t>
      </w:r>
      <w:r w:rsidR="00E04E4D">
        <w:br w:type="page"/>
      </w:r>
    </w:p>
    <w:p w14:paraId="4BD33978" w14:textId="4675A563" w:rsidR="00025C72" w:rsidRPr="00025C72" w:rsidRDefault="00D63E03" w:rsidP="00025C72">
      <w:pPr>
        <w:pStyle w:val="Heading1"/>
        <w:jc w:val="center"/>
        <w:rPr>
          <w:rStyle w:val="Strong"/>
        </w:rPr>
      </w:pPr>
      <w:bookmarkStart w:id="0" w:name="_Toc338162190"/>
      <w:r>
        <w:rPr>
          <w:rStyle w:val="Strong"/>
        </w:rPr>
        <w:lastRenderedPageBreak/>
        <w:t>COMMUNITY COUNCIL</w:t>
      </w:r>
      <w:r w:rsidR="00A77D64">
        <w:rPr>
          <w:rStyle w:val="Strong"/>
        </w:rPr>
        <w:br/>
      </w:r>
      <w:r w:rsidR="00025C72" w:rsidRPr="00025C72">
        <w:rPr>
          <w:rStyle w:val="Strong"/>
        </w:rPr>
        <w:t xml:space="preserve">HAZARD ASSESSMENT CONSIDERATIONS </w:t>
      </w:r>
      <w:r w:rsidR="00025C72">
        <w:rPr>
          <w:rStyle w:val="Strong"/>
        </w:rPr>
        <w:br/>
      </w:r>
    </w:p>
    <w:p w14:paraId="015094DA" w14:textId="77777777" w:rsidR="00025C72" w:rsidRPr="0061039E" w:rsidRDefault="00025C72" w:rsidP="0061039E">
      <w:pPr>
        <w:pStyle w:val="Heading1"/>
        <w:spacing w:before="0" w:after="0"/>
        <w:rPr>
          <w:rStyle w:val="Strong"/>
          <w:rFonts w:asciiTheme="minorHAnsi" w:hAnsiTheme="minorHAnsi"/>
          <w:b/>
          <w:sz w:val="22"/>
          <w:szCs w:val="22"/>
        </w:rPr>
      </w:pPr>
      <w:r w:rsidRPr="0061039E">
        <w:rPr>
          <w:rStyle w:val="Strong"/>
          <w:rFonts w:asciiTheme="minorHAnsi" w:hAnsiTheme="minorHAnsi"/>
          <w:b/>
          <w:sz w:val="22"/>
          <w:szCs w:val="22"/>
        </w:rPr>
        <w:t xml:space="preserve">Hazard Considerations: </w:t>
      </w:r>
    </w:p>
    <w:p w14:paraId="0B6B2406" w14:textId="50467568" w:rsidR="00025C72" w:rsidRPr="0061039E" w:rsidRDefault="00025C72" w:rsidP="0061039E">
      <w:pPr>
        <w:pStyle w:val="Heading1"/>
        <w:numPr>
          <w:ilvl w:val="0"/>
          <w:numId w:val="6"/>
        </w:numPr>
        <w:spacing w:before="0" w:after="0"/>
        <w:rPr>
          <w:rStyle w:val="Strong"/>
          <w:rFonts w:asciiTheme="minorHAnsi" w:hAnsiTheme="minorHAnsi"/>
          <w:sz w:val="22"/>
          <w:szCs w:val="22"/>
        </w:rPr>
      </w:pPr>
      <w:r w:rsidRPr="0061039E">
        <w:rPr>
          <w:rStyle w:val="Strong"/>
          <w:rFonts w:asciiTheme="minorHAnsi" w:hAnsiTheme="minorHAnsi"/>
          <w:sz w:val="22"/>
          <w:szCs w:val="22"/>
        </w:rPr>
        <w:t xml:space="preserve">Chemical – vapors, gases, fumes </w:t>
      </w:r>
      <w:r w:rsidR="002C6BA7">
        <w:rPr>
          <w:rStyle w:val="Strong"/>
          <w:rFonts w:asciiTheme="minorHAnsi" w:hAnsiTheme="minorHAnsi"/>
          <w:sz w:val="22"/>
          <w:szCs w:val="22"/>
        </w:rPr>
        <w:t>and</w:t>
      </w:r>
      <w:r w:rsidRPr="0061039E">
        <w:rPr>
          <w:rStyle w:val="Strong"/>
          <w:rFonts w:asciiTheme="minorHAnsi" w:hAnsiTheme="minorHAnsi"/>
          <w:sz w:val="22"/>
          <w:szCs w:val="22"/>
        </w:rPr>
        <w:t xml:space="preserve"> mists </w:t>
      </w:r>
    </w:p>
    <w:p w14:paraId="2851AFD5" w14:textId="77777777" w:rsidR="00025C72" w:rsidRPr="0061039E" w:rsidRDefault="00025C72" w:rsidP="0061039E">
      <w:pPr>
        <w:pStyle w:val="Heading1"/>
        <w:numPr>
          <w:ilvl w:val="0"/>
          <w:numId w:val="6"/>
        </w:numPr>
        <w:spacing w:before="0" w:after="0"/>
        <w:rPr>
          <w:rStyle w:val="Strong"/>
          <w:rFonts w:asciiTheme="minorHAnsi" w:hAnsiTheme="minorHAnsi"/>
          <w:sz w:val="22"/>
          <w:szCs w:val="22"/>
        </w:rPr>
      </w:pPr>
      <w:r w:rsidRPr="0061039E">
        <w:rPr>
          <w:rStyle w:val="Strong"/>
          <w:rFonts w:asciiTheme="minorHAnsi" w:hAnsiTheme="minorHAnsi"/>
          <w:sz w:val="22"/>
          <w:szCs w:val="22"/>
        </w:rPr>
        <w:t xml:space="preserve">Physical – noise, vibration, hot or cold extremes </w:t>
      </w:r>
    </w:p>
    <w:p w14:paraId="60D33F74" w14:textId="3A12F63E" w:rsidR="00025C72" w:rsidRPr="0061039E" w:rsidRDefault="00025C72" w:rsidP="0061039E">
      <w:pPr>
        <w:pStyle w:val="Heading1"/>
        <w:numPr>
          <w:ilvl w:val="0"/>
          <w:numId w:val="6"/>
        </w:numPr>
        <w:spacing w:before="0" w:after="0"/>
        <w:rPr>
          <w:rStyle w:val="Strong"/>
          <w:rFonts w:asciiTheme="minorHAnsi" w:hAnsiTheme="minorHAnsi"/>
          <w:sz w:val="22"/>
          <w:szCs w:val="22"/>
        </w:rPr>
      </w:pPr>
      <w:r w:rsidRPr="0061039E">
        <w:rPr>
          <w:rStyle w:val="Strong"/>
          <w:rFonts w:asciiTheme="minorHAnsi" w:hAnsiTheme="minorHAnsi"/>
          <w:sz w:val="22"/>
          <w:szCs w:val="22"/>
        </w:rPr>
        <w:t>Ergonomic – awkward posture</w:t>
      </w:r>
      <w:r w:rsidR="002C6BA7">
        <w:rPr>
          <w:rStyle w:val="Strong"/>
          <w:rFonts w:asciiTheme="minorHAnsi" w:hAnsiTheme="minorHAnsi"/>
          <w:sz w:val="22"/>
          <w:szCs w:val="22"/>
        </w:rPr>
        <w:t>,</w:t>
      </w:r>
      <w:r w:rsidRPr="0061039E">
        <w:rPr>
          <w:rStyle w:val="Strong"/>
          <w:rFonts w:asciiTheme="minorHAnsi" w:hAnsiTheme="minorHAnsi"/>
          <w:sz w:val="22"/>
          <w:szCs w:val="22"/>
        </w:rPr>
        <w:t xml:space="preserve"> poor tool design, manual materials handling </w:t>
      </w:r>
    </w:p>
    <w:p w14:paraId="233628C3" w14:textId="77777777" w:rsidR="00025C72" w:rsidRPr="0061039E" w:rsidRDefault="00025C72" w:rsidP="0061039E">
      <w:pPr>
        <w:pStyle w:val="Heading1"/>
        <w:numPr>
          <w:ilvl w:val="0"/>
          <w:numId w:val="6"/>
        </w:numPr>
        <w:spacing w:before="0" w:after="0"/>
        <w:rPr>
          <w:rStyle w:val="Strong"/>
          <w:rFonts w:asciiTheme="minorHAnsi" w:hAnsiTheme="minorHAnsi"/>
          <w:sz w:val="22"/>
          <w:szCs w:val="22"/>
        </w:rPr>
      </w:pPr>
      <w:r w:rsidRPr="0061039E">
        <w:rPr>
          <w:rStyle w:val="Strong"/>
          <w:rFonts w:asciiTheme="minorHAnsi" w:hAnsiTheme="minorHAnsi"/>
          <w:sz w:val="22"/>
          <w:szCs w:val="22"/>
        </w:rPr>
        <w:t xml:space="preserve">Biological – bacteria, viruses, fungi </w:t>
      </w:r>
    </w:p>
    <w:p w14:paraId="6FC673F0" w14:textId="77777777" w:rsidR="00025C72" w:rsidRPr="0061039E" w:rsidRDefault="00025C72" w:rsidP="0061039E">
      <w:pPr>
        <w:pStyle w:val="Heading1"/>
        <w:numPr>
          <w:ilvl w:val="0"/>
          <w:numId w:val="6"/>
        </w:numPr>
        <w:spacing w:before="0" w:after="0"/>
        <w:rPr>
          <w:rStyle w:val="Strong"/>
          <w:rFonts w:asciiTheme="minorHAnsi" w:hAnsiTheme="minorHAnsi"/>
          <w:sz w:val="22"/>
          <w:szCs w:val="22"/>
        </w:rPr>
      </w:pPr>
      <w:r w:rsidRPr="0061039E">
        <w:rPr>
          <w:rStyle w:val="Strong"/>
          <w:rFonts w:asciiTheme="minorHAnsi" w:hAnsiTheme="minorHAnsi"/>
          <w:sz w:val="22"/>
          <w:szCs w:val="22"/>
        </w:rPr>
        <w:t>People – workers, visitors, subcontractors, suppliers, managers</w:t>
      </w:r>
    </w:p>
    <w:p w14:paraId="2B5AB9BF" w14:textId="77777777" w:rsidR="00025C72" w:rsidRPr="0061039E" w:rsidRDefault="00025C72" w:rsidP="0061039E">
      <w:pPr>
        <w:pStyle w:val="Heading1"/>
        <w:numPr>
          <w:ilvl w:val="0"/>
          <w:numId w:val="6"/>
        </w:numPr>
        <w:spacing w:before="0" w:after="0"/>
        <w:rPr>
          <w:rStyle w:val="Strong"/>
          <w:rFonts w:asciiTheme="minorHAnsi" w:hAnsiTheme="minorHAnsi"/>
          <w:sz w:val="22"/>
          <w:szCs w:val="22"/>
        </w:rPr>
      </w:pPr>
      <w:r w:rsidRPr="0061039E">
        <w:rPr>
          <w:rStyle w:val="Strong"/>
          <w:rFonts w:asciiTheme="minorHAnsi" w:hAnsiTheme="minorHAnsi"/>
          <w:sz w:val="22"/>
          <w:szCs w:val="22"/>
        </w:rPr>
        <w:t xml:space="preserve">Environment – housekeeping, lighting, </w:t>
      </w:r>
    </w:p>
    <w:p w14:paraId="52949C18" w14:textId="5A9AE283" w:rsidR="00025C72" w:rsidRPr="0061039E" w:rsidRDefault="00025C72" w:rsidP="0061039E">
      <w:pPr>
        <w:pStyle w:val="Heading1"/>
        <w:numPr>
          <w:ilvl w:val="0"/>
          <w:numId w:val="6"/>
        </w:numPr>
        <w:spacing w:before="0" w:after="0"/>
        <w:rPr>
          <w:rStyle w:val="Strong"/>
          <w:rFonts w:asciiTheme="minorHAnsi" w:hAnsiTheme="minorHAnsi"/>
          <w:sz w:val="22"/>
          <w:szCs w:val="22"/>
        </w:rPr>
      </w:pPr>
      <w:r w:rsidRPr="0061039E">
        <w:rPr>
          <w:rStyle w:val="Strong"/>
          <w:rFonts w:asciiTheme="minorHAnsi" w:hAnsiTheme="minorHAnsi"/>
          <w:sz w:val="22"/>
          <w:szCs w:val="22"/>
        </w:rPr>
        <w:t xml:space="preserve">Materials – harmful agents, WHMIS, </w:t>
      </w:r>
      <w:r w:rsidR="002C6BA7" w:rsidRPr="0061039E">
        <w:rPr>
          <w:rStyle w:val="Strong"/>
          <w:rFonts w:asciiTheme="minorHAnsi" w:hAnsiTheme="minorHAnsi"/>
          <w:sz w:val="22"/>
          <w:szCs w:val="22"/>
        </w:rPr>
        <w:t>t</w:t>
      </w:r>
      <w:r w:rsidR="002C6BA7">
        <w:rPr>
          <w:rStyle w:val="Strong"/>
          <w:rFonts w:asciiTheme="minorHAnsi" w:hAnsiTheme="minorHAnsi"/>
          <w:sz w:val="22"/>
          <w:szCs w:val="22"/>
        </w:rPr>
        <w:t xml:space="preserve">ransportation and </w:t>
      </w:r>
      <w:r w:rsidR="002C6BA7" w:rsidRPr="0061039E">
        <w:rPr>
          <w:rStyle w:val="Strong"/>
          <w:rFonts w:asciiTheme="minorHAnsi" w:hAnsiTheme="minorHAnsi"/>
          <w:sz w:val="22"/>
          <w:szCs w:val="22"/>
        </w:rPr>
        <w:t>d</w:t>
      </w:r>
      <w:r w:rsidR="002C6BA7">
        <w:rPr>
          <w:rStyle w:val="Strong"/>
          <w:rFonts w:asciiTheme="minorHAnsi" w:hAnsiTheme="minorHAnsi"/>
          <w:sz w:val="22"/>
          <w:szCs w:val="22"/>
        </w:rPr>
        <w:t xml:space="preserve">angerous </w:t>
      </w:r>
      <w:r w:rsidR="002C6BA7" w:rsidRPr="0061039E">
        <w:rPr>
          <w:rStyle w:val="Strong"/>
          <w:rFonts w:asciiTheme="minorHAnsi" w:hAnsiTheme="minorHAnsi"/>
          <w:sz w:val="22"/>
          <w:szCs w:val="22"/>
        </w:rPr>
        <w:t>g</w:t>
      </w:r>
      <w:r w:rsidR="002C6BA7">
        <w:rPr>
          <w:rStyle w:val="Strong"/>
          <w:rFonts w:asciiTheme="minorHAnsi" w:hAnsiTheme="minorHAnsi"/>
          <w:sz w:val="22"/>
          <w:szCs w:val="22"/>
        </w:rPr>
        <w:t>oods</w:t>
      </w:r>
      <w:r w:rsidRPr="0061039E">
        <w:rPr>
          <w:rStyle w:val="Strong"/>
          <w:rFonts w:asciiTheme="minorHAnsi" w:hAnsiTheme="minorHAnsi"/>
          <w:sz w:val="22"/>
          <w:szCs w:val="22"/>
        </w:rPr>
        <w:t xml:space="preserve">, storage, </w:t>
      </w:r>
      <w:r w:rsidR="002C6BA7">
        <w:rPr>
          <w:rStyle w:val="Strong"/>
          <w:rFonts w:asciiTheme="minorHAnsi" w:hAnsiTheme="minorHAnsi"/>
          <w:sz w:val="22"/>
          <w:szCs w:val="22"/>
        </w:rPr>
        <w:t>personal protective equipment (PPE)</w:t>
      </w:r>
    </w:p>
    <w:p w14:paraId="2A35180A" w14:textId="6519D22E" w:rsidR="00025C72" w:rsidRPr="0061039E" w:rsidRDefault="00025C72" w:rsidP="0061039E">
      <w:pPr>
        <w:pStyle w:val="Heading1"/>
        <w:numPr>
          <w:ilvl w:val="0"/>
          <w:numId w:val="6"/>
        </w:numPr>
        <w:spacing w:before="0" w:after="0"/>
        <w:rPr>
          <w:rStyle w:val="Strong"/>
          <w:rFonts w:asciiTheme="minorHAnsi" w:hAnsiTheme="minorHAnsi"/>
          <w:sz w:val="22"/>
          <w:szCs w:val="22"/>
        </w:rPr>
      </w:pPr>
      <w:r w:rsidRPr="0061039E">
        <w:rPr>
          <w:rStyle w:val="Strong"/>
          <w:rFonts w:asciiTheme="minorHAnsi" w:hAnsiTheme="minorHAnsi"/>
          <w:sz w:val="22"/>
          <w:szCs w:val="22"/>
        </w:rPr>
        <w:t xml:space="preserve">Equipment/Tools – purchasing controls, PPE, training, inspected, maintenance, tagout system, emergencies, affects health, safety, quality or productivity </w:t>
      </w:r>
      <w:r w:rsidRPr="0061039E">
        <w:rPr>
          <w:rStyle w:val="Strong"/>
          <w:rFonts w:asciiTheme="minorHAnsi" w:hAnsiTheme="minorHAnsi"/>
          <w:sz w:val="22"/>
          <w:szCs w:val="22"/>
        </w:rPr>
        <w:br/>
      </w:r>
    </w:p>
    <w:p w14:paraId="51E810DF" w14:textId="77777777" w:rsidR="00025C72" w:rsidRPr="0061039E" w:rsidRDefault="00025C72" w:rsidP="0061039E">
      <w:pPr>
        <w:pStyle w:val="Heading1"/>
        <w:spacing w:before="0" w:after="0"/>
        <w:rPr>
          <w:rStyle w:val="Strong"/>
          <w:rFonts w:asciiTheme="minorHAnsi" w:hAnsiTheme="minorHAnsi"/>
          <w:b/>
          <w:sz w:val="22"/>
          <w:szCs w:val="22"/>
        </w:rPr>
      </w:pPr>
      <w:r w:rsidRPr="0061039E">
        <w:rPr>
          <w:rStyle w:val="Strong"/>
          <w:rFonts w:asciiTheme="minorHAnsi" w:hAnsiTheme="minorHAnsi"/>
          <w:sz w:val="22"/>
          <w:szCs w:val="22"/>
        </w:rPr>
        <w:t xml:space="preserve"> </w:t>
      </w:r>
      <w:r w:rsidRPr="0061039E">
        <w:rPr>
          <w:rStyle w:val="Strong"/>
          <w:rFonts w:asciiTheme="minorHAnsi" w:hAnsiTheme="minorHAnsi"/>
          <w:b/>
          <w:sz w:val="22"/>
          <w:szCs w:val="22"/>
        </w:rPr>
        <w:t xml:space="preserve">Conducting a Hazard Assessment: </w:t>
      </w:r>
    </w:p>
    <w:p w14:paraId="4EDC21AA" w14:textId="37C6A6CE" w:rsidR="00025C72" w:rsidRPr="0061039E" w:rsidRDefault="00025C72" w:rsidP="0061039E">
      <w:pPr>
        <w:pStyle w:val="Heading1"/>
        <w:numPr>
          <w:ilvl w:val="0"/>
          <w:numId w:val="10"/>
        </w:numPr>
        <w:spacing w:before="0" w:after="0"/>
        <w:rPr>
          <w:rStyle w:val="Strong"/>
          <w:rFonts w:asciiTheme="minorHAnsi" w:hAnsiTheme="minorHAnsi"/>
          <w:b/>
          <w:sz w:val="22"/>
          <w:szCs w:val="22"/>
        </w:rPr>
      </w:pPr>
      <w:r w:rsidRPr="0061039E">
        <w:rPr>
          <w:rStyle w:val="Strong"/>
          <w:rFonts w:asciiTheme="minorHAnsi" w:hAnsiTheme="minorHAnsi"/>
          <w:sz w:val="22"/>
          <w:szCs w:val="22"/>
        </w:rPr>
        <w:t>Assemble all parties involved</w:t>
      </w:r>
      <w:r w:rsidR="002C6BA7">
        <w:rPr>
          <w:rStyle w:val="Strong"/>
          <w:rFonts w:asciiTheme="minorHAnsi" w:hAnsiTheme="minorHAnsi"/>
          <w:sz w:val="22"/>
          <w:szCs w:val="22"/>
        </w:rPr>
        <w:t>.</w:t>
      </w:r>
      <w:r w:rsidRPr="0061039E">
        <w:rPr>
          <w:rStyle w:val="Strong"/>
          <w:rFonts w:asciiTheme="minorHAnsi" w:hAnsiTheme="minorHAnsi"/>
          <w:sz w:val="22"/>
          <w:szCs w:val="22"/>
        </w:rPr>
        <w:t xml:space="preserve"> </w:t>
      </w:r>
    </w:p>
    <w:p w14:paraId="6E044AC0" w14:textId="5AFA0553" w:rsidR="00025C72" w:rsidRPr="0061039E" w:rsidRDefault="00025C72" w:rsidP="0061039E">
      <w:pPr>
        <w:pStyle w:val="Heading1"/>
        <w:numPr>
          <w:ilvl w:val="0"/>
          <w:numId w:val="10"/>
        </w:numPr>
        <w:spacing w:before="0" w:after="0"/>
        <w:rPr>
          <w:rStyle w:val="Strong"/>
          <w:rFonts w:asciiTheme="minorHAnsi" w:hAnsiTheme="minorHAnsi"/>
          <w:b/>
          <w:sz w:val="22"/>
          <w:szCs w:val="22"/>
        </w:rPr>
      </w:pPr>
      <w:r w:rsidRPr="0061039E">
        <w:rPr>
          <w:rStyle w:val="Strong"/>
          <w:rFonts w:asciiTheme="minorHAnsi" w:hAnsiTheme="minorHAnsi"/>
          <w:sz w:val="22"/>
          <w:szCs w:val="22"/>
        </w:rPr>
        <w:t>Discuss possible hazards</w:t>
      </w:r>
      <w:r w:rsidR="002C6BA7">
        <w:rPr>
          <w:rStyle w:val="Strong"/>
          <w:rFonts w:asciiTheme="minorHAnsi" w:hAnsiTheme="minorHAnsi"/>
          <w:sz w:val="22"/>
          <w:szCs w:val="22"/>
        </w:rPr>
        <w:t>.</w:t>
      </w:r>
      <w:r w:rsidRPr="0061039E">
        <w:rPr>
          <w:rStyle w:val="Strong"/>
          <w:rFonts w:asciiTheme="minorHAnsi" w:hAnsiTheme="minorHAnsi"/>
          <w:sz w:val="22"/>
          <w:szCs w:val="22"/>
        </w:rPr>
        <w:t xml:space="preserve"> </w:t>
      </w:r>
    </w:p>
    <w:p w14:paraId="35B49958" w14:textId="44AB2ED9" w:rsidR="00025C72" w:rsidRPr="0061039E" w:rsidRDefault="00025C72" w:rsidP="0061039E">
      <w:pPr>
        <w:pStyle w:val="Heading1"/>
        <w:numPr>
          <w:ilvl w:val="0"/>
          <w:numId w:val="10"/>
        </w:numPr>
        <w:spacing w:before="0" w:after="0"/>
        <w:rPr>
          <w:rStyle w:val="Strong"/>
          <w:rFonts w:asciiTheme="minorHAnsi" w:hAnsiTheme="minorHAnsi"/>
          <w:b/>
          <w:sz w:val="22"/>
          <w:szCs w:val="22"/>
        </w:rPr>
      </w:pPr>
      <w:r w:rsidRPr="0061039E">
        <w:rPr>
          <w:rStyle w:val="Strong"/>
          <w:rFonts w:asciiTheme="minorHAnsi" w:hAnsiTheme="minorHAnsi"/>
          <w:sz w:val="22"/>
          <w:szCs w:val="22"/>
        </w:rPr>
        <w:t>Tour the entire work site</w:t>
      </w:r>
      <w:r w:rsidR="002C6BA7">
        <w:rPr>
          <w:rStyle w:val="Strong"/>
          <w:rFonts w:asciiTheme="minorHAnsi" w:hAnsiTheme="minorHAnsi"/>
          <w:sz w:val="22"/>
          <w:szCs w:val="22"/>
        </w:rPr>
        <w:t>.</w:t>
      </w:r>
      <w:r w:rsidRPr="0061039E">
        <w:rPr>
          <w:rStyle w:val="Strong"/>
          <w:rFonts w:asciiTheme="minorHAnsi" w:hAnsiTheme="minorHAnsi"/>
          <w:sz w:val="22"/>
          <w:szCs w:val="22"/>
        </w:rPr>
        <w:t xml:space="preserve"> </w:t>
      </w:r>
    </w:p>
    <w:p w14:paraId="6C6B8687" w14:textId="00DD1A5D" w:rsidR="00025C72" w:rsidRPr="0061039E" w:rsidRDefault="00025C72" w:rsidP="0061039E">
      <w:pPr>
        <w:pStyle w:val="Heading1"/>
        <w:numPr>
          <w:ilvl w:val="0"/>
          <w:numId w:val="10"/>
        </w:numPr>
        <w:spacing w:before="0" w:after="0"/>
        <w:rPr>
          <w:rStyle w:val="Strong"/>
          <w:rFonts w:asciiTheme="minorHAnsi" w:hAnsiTheme="minorHAnsi"/>
          <w:b/>
          <w:sz w:val="22"/>
          <w:szCs w:val="22"/>
        </w:rPr>
      </w:pPr>
      <w:r w:rsidRPr="0061039E">
        <w:rPr>
          <w:rStyle w:val="Strong"/>
          <w:rFonts w:asciiTheme="minorHAnsi" w:hAnsiTheme="minorHAnsi"/>
          <w:sz w:val="22"/>
          <w:szCs w:val="22"/>
        </w:rPr>
        <w:t>Look for hazards originating form environment, material, equipment and people</w:t>
      </w:r>
      <w:r w:rsidR="002C6BA7">
        <w:rPr>
          <w:rStyle w:val="Strong"/>
          <w:rFonts w:asciiTheme="minorHAnsi" w:hAnsiTheme="minorHAnsi"/>
          <w:sz w:val="22"/>
          <w:szCs w:val="22"/>
        </w:rPr>
        <w:t>.</w:t>
      </w:r>
    </w:p>
    <w:p w14:paraId="7414E6C5" w14:textId="623D85A5" w:rsidR="00025C72" w:rsidRPr="0061039E" w:rsidRDefault="00025C72" w:rsidP="0061039E">
      <w:pPr>
        <w:pStyle w:val="Heading1"/>
        <w:numPr>
          <w:ilvl w:val="0"/>
          <w:numId w:val="10"/>
        </w:numPr>
        <w:spacing w:before="0" w:after="0"/>
        <w:rPr>
          <w:rStyle w:val="Strong"/>
          <w:rFonts w:asciiTheme="minorHAnsi" w:hAnsiTheme="minorHAnsi"/>
          <w:b/>
          <w:sz w:val="22"/>
          <w:szCs w:val="22"/>
        </w:rPr>
      </w:pPr>
      <w:r w:rsidRPr="0061039E">
        <w:rPr>
          <w:rStyle w:val="Strong"/>
          <w:rFonts w:asciiTheme="minorHAnsi" w:hAnsiTheme="minorHAnsi"/>
          <w:sz w:val="22"/>
          <w:szCs w:val="22"/>
        </w:rPr>
        <w:t>Keep asking</w:t>
      </w:r>
      <w:r w:rsidR="002C6BA7">
        <w:rPr>
          <w:rStyle w:val="Strong"/>
          <w:rFonts w:asciiTheme="minorHAnsi" w:hAnsiTheme="minorHAnsi"/>
          <w:sz w:val="22"/>
          <w:szCs w:val="22"/>
        </w:rPr>
        <w:t>,</w:t>
      </w:r>
      <w:r w:rsidRPr="0061039E">
        <w:rPr>
          <w:rStyle w:val="Strong"/>
          <w:rFonts w:asciiTheme="minorHAnsi" w:hAnsiTheme="minorHAnsi"/>
          <w:sz w:val="22"/>
          <w:szCs w:val="22"/>
        </w:rPr>
        <w:t xml:space="preserve"> What </w:t>
      </w:r>
      <w:r w:rsidR="00C62F12" w:rsidRPr="0061039E">
        <w:rPr>
          <w:rStyle w:val="Strong"/>
          <w:rFonts w:asciiTheme="minorHAnsi" w:hAnsiTheme="minorHAnsi"/>
          <w:sz w:val="22"/>
          <w:szCs w:val="22"/>
        </w:rPr>
        <w:t>if?</w:t>
      </w:r>
      <w:r w:rsidRPr="0061039E">
        <w:rPr>
          <w:rStyle w:val="Strong"/>
          <w:rFonts w:asciiTheme="minorHAnsi" w:hAnsiTheme="minorHAnsi"/>
          <w:sz w:val="22"/>
          <w:szCs w:val="22"/>
        </w:rPr>
        <w:t xml:space="preserve"> </w:t>
      </w:r>
    </w:p>
    <w:p w14:paraId="60E60BF9" w14:textId="650D2BBA" w:rsidR="00025C72" w:rsidRPr="0061039E" w:rsidRDefault="00025C72" w:rsidP="0061039E">
      <w:pPr>
        <w:pStyle w:val="Heading1"/>
        <w:numPr>
          <w:ilvl w:val="0"/>
          <w:numId w:val="10"/>
        </w:numPr>
        <w:spacing w:before="0" w:after="0"/>
        <w:rPr>
          <w:rStyle w:val="Strong"/>
          <w:rFonts w:asciiTheme="minorHAnsi" w:hAnsiTheme="minorHAnsi"/>
          <w:b/>
          <w:sz w:val="22"/>
          <w:szCs w:val="22"/>
        </w:rPr>
      </w:pPr>
      <w:r w:rsidRPr="0061039E">
        <w:rPr>
          <w:rStyle w:val="Strong"/>
          <w:rFonts w:asciiTheme="minorHAnsi" w:hAnsiTheme="minorHAnsi"/>
          <w:sz w:val="22"/>
          <w:szCs w:val="22"/>
        </w:rPr>
        <w:t>Mark on the hazard assessment form all items that need attention</w:t>
      </w:r>
      <w:r w:rsidR="002C6BA7">
        <w:rPr>
          <w:rStyle w:val="Strong"/>
          <w:rFonts w:asciiTheme="minorHAnsi" w:hAnsiTheme="minorHAnsi"/>
          <w:sz w:val="22"/>
          <w:szCs w:val="22"/>
        </w:rPr>
        <w:t>.</w:t>
      </w:r>
      <w:r w:rsidRPr="0061039E">
        <w:rPr>
          <w:rStyle w:val="Strong"/>
          <w:rFonts w:asciiTheme="minorHAnsi" w:hAnsiTheme="minorHAnsi"/>
          <w:sz w:val="22"/>
          <w:szCs w:val="22"/>
        </w:rPr>
        <w:t xml:space="preserve"> </w:t>
      </w:r>
    </w:p>
    <w:p w14:paraId="74664BC3" w14:textId="45537961" w:rsidR="00025C72" w:rsidRPr="0061039E" w:rsidRDefault="00025C72" w:rsidP="0061039E">
      <w:pPr>
        <w:pStyle w:val="Heading1"/>
        <w:numPr>
          <w:ilvl w:val="0"/>
          <w:numId w:val="10"/>
        </w:numPr>
        <w:spacing w:before="0" w:after="0"/>
        <w:rPr>
          <w:rStyle w:val="Strong"/>
          <w:rFonts w:asciiTheme="minorHAnsi" w:hAnsiTheme="minorHAnsi"/>
          <w:b/>
          <w:sz w:val="22"/>
          <w:szCs w:val="22"/>
        </w:rPr>
      </w:pPr>
      <w:r w:rsidRPr="0061039E">
        <w:rPr>
          <w:rStyle w:val="Strong"/>
          <w:rFonts w:asciiTheme="minorHAnsi" w:hAnsiTheme="minorHAnsi"/>
          <w:sz w:val="22"/>
          <w:szCs w:val="22"/>
        </w:rPr>
        <w:t>Review findings with all workers and solicit their input for control measures</w:t>
      </w:r>
      <w:r w:rsidR="002C6BA7">
        <w:rPr>
          <w:rStyle w:val="Strong"/>
          <w:rFonts w:asciiTheme="minorHAnsi" w:hAnsiTheme="minorHAnsi"/>
          <w:sz w:val="22"/>
          <w:szCs w:val="22"/>
        </w:rPr>
        <w:t>.</w:t>
      </w:r>
      <w:r w:rsidRPr="0061039E">
        <w:rPr>
          <w:rStyle w:val="Strong"/>
          <w:rFonts w:asciiTheme="minorHAnsi" w:hAnsiTheme="minorHAnsi"/>
          <w:sz w:val="22"/>
          <w:szCs w:val="22"/>
        </w:rPr>
        <w:t xml:space="preserve"> </w:t>
      </w:r>
    </w:p>
    <w:p w14:paraId="13755ECB" w14:textId="20DC0F02" w:rsidR="00025C72" w:rsidRPr="0061039E" w:rsidRDefault="00025C72" w:rsidP="0061039E">
      <w:pPr>
        <w:pStyle w:val="Heading1"/>
        <w:numPr>
          <w:ilvl w:val="0"/>
          <w:numId w:val="10"/>
        </w:numPr>
        <w:spacing w:before="0" w:after="0"/>
        <w:rPr>
          <w:rStyle w:val="Strong"/>
          <w:rFonts w:asciiTheme="minorHAnsi" w:hAnsiTheme="minorHAnsi"/>
          <w:b/>
          <w:sz w:val="22"/>
          <w:szCs w:val="22"/>
        </w:rPr>
      </w:pPr>
      <w:r w:rsidRPr="0061039E">
        <w:rPr>
          <w:rStyle w:val="Strong"/>
          <w:rFonts w:asciiTheme="minorHAnsi" w:hAnsiTheme="minorHAnsi"/>
          <w:sz w:val="22"/>
          <w:szCs w:val="22"/>
        </w:rPr>
        <w:t>Rank the items from worst first basis</w:t>
      </w:r>
      <w:r w:rsidR="002C6BA7">
        <w:rPr>
          <w:rStyle w:val="Strong"/>
          <w:rFonts w:asciiTheme="minorHAnsi" w:hAnsiTheme="minorHAnsi"/>
          <w:sz w:val="22"/>
          <w:szCs w:val="22"/>
        </w:rPr>
        <w:t>.</w:t>
      </w:r>
      <w:r w:rsidRPr="0061039E">
        <w:rPr>
          <w:rStyle w:val="Strong"/>
          <w:rFonts w:asciiTheme="minorHAnsi" w:hAnsiTheme="minorHAnsi"/>
          <w:sz w:val="22"/>
          <w:szCs w:val="22"/>
        </w:rPr>
        <w:t xml:space="preserve"> </w:t>
      </w:r>
      <w:r w:rsidRPr="0061039E">
        <w:rPr>
          <w:rStyle w:val="Strong"/>
          <w:rFonts w:asciiTheme="minorHAnsi" w:hAnsiTheme="minorHAnsi"/>
          <w:sz w:val="22"/>
          <w:szCs w:val="22"/>
        </w:rPr>
        <w:br/>
      </w:r>
    </w:p>
    <w:p w14:paraId="18C25B67" w14:textId="77777777" w:rsidR="00025C72" w:rsidRPr="0061039E" w:rsidRDefault="00025C72" w:rsidP="0061039E">
      <w:pPr>
        <w:pStyle w:val="Heading1"/>
        <w:spacing w:before="0" w:after="0"/>
        <w:rPr>
          <w:rStyle w:val="Strong"/>
          <w:rFonts w:asciiTheme="minorHAnsi" w:hAnsiTheme="minorHAnsi"/>
          <w:b/>
          <w:sz w:val="22"/>
          <w:szCs w:val="22"/>
        </w:rPr>
      </w:pPr>
      <w:r w:rsidRPr="0061039E">
        <w:rPr>
          <w:rStyle w:val="Strong"/>
          <w:rFonts w:asciiTheme="minorHAnsi" w:hAnsiTheme="minorHAnsi"/>
          <w:sz w:val="22"/>
          <w:szCs w:val="22"/>
        </w:rPr>
        <w:t xml:space="preserve"> </w:t>
      </w:r>
      <w:r w:rsidRPr="0061039E">
        <w:rPr>
          <w:rStyle w:val="Strong"/>
          <w:rFonts w:asciiTheme="minorHAnsi" w:hAnsiTheme="minorHAnsi"/>
          <w:b/>
          <w:sz w:val="22"/>
          <w:szCs w:val="22"/>
        </w:rPr>
        <w:t xml:space="preserve">Ranking the Severity: </w:t>
      </w:r>
    </w:p>
    <w:p w14:paraId="73394718" w14:textId="5A9E586E" w:rsidR="00025C72" w:rsidRPr="0061039E" w:rsidRDefault="00025C72" w:rsidP="0061039E">
      <w:pPr>
        <w:pStyle w:val="Heading1"/>
        <w:numPr>
          <w:ilvl w:val="0"/>
          <w:numId w:val="11"/>
        </w:numPr>
        <w:spacing w:before="0" w:after="0"/>
        <w:rPr>
          <w:rStyle w:val="Strong"/>
          <w:rFonts w:asciiTheme="minorHAnsi" w:hAnsiTheme="minorHAnsi"/>
          <w:sz w:val="22"/>
          <w:szCs w:val="22"/>
        </w:rPr>
      </w:pPr>
      <w:r w:rsidRPr="0061039E">
        <w:rPr>
          <w:rStyle w:val="Strong"/>
          <w:rFonts w:asciiTheme="minorHAnsi" w:hAnsiTheme="minorHAnsi"/>
          <w:sz w:val="22"/>
          <w:szCs w:val="22"/>
        </w:rPr>
        <w:t xml:space="preserve">Imminent </w:t>
      </w:r>
      <w:r w:rsidR="002C6BA7" w:rsidRPr="0061039E">
        <w:rPr>
          <w:rStyle w:val="Strong"/>
          <w:rFonts w:asciiTheme="minorHAnsi" w:hAnsiTheme="minorHAnsi"/>
          <w:sz w:val="22"/>
          <w:szCs w:val="22"/>
        </w:rPr>
        <w:t xml:space="preserve">Danger </w:t>
      </w:r>
      <w:r w:rsidRPr="0061039E">
        <w:rPr>
          <w:rStyle w:val="Strong"/>
          <w:rFonts w:asciiTheme="minorHAnsi" w:hAnsiTheme="minorHAnsi"/>
          <w:sz w:val="22"/>
          <w:szCs w:val="22"/>
        </w:rPr>
        <w:t xml:space="preserve">– causing death, loss of facilities, widespread occupational illness </w:t>
      </w:r>
    </w:p>
    <w:p w14:paraId="77696B43" w14:textId="35388FAD" w:rsidR="00025C72" w:rsidRPr="0061039E" w:rsidRDefault="00025C72" w:rsidP="0061039E">
      <w:pPr>
        <w:pStyle w:val="Heading1"/>
        <w:numPr>
          <w:ilvl w:val="0"/>
          <w:numId w:val="11"/>
        </w:numPr>
        <w:spacing w:before="0" w:after="0"/>
        <w:rPr>
          <w:rStyle w:val="Strong"/>
          <w:rFonts w:asciiTheme="minorHAnsi" w:hAnsiTheme="minorHAnsi"/>
          <w:sz w:val="22"/>
          <w:szCs w:val="22"/>
        </w:rPr>
      </w:pPr>
      <w:r w:rsidRPr="0061039E">
        <w:rPr>
          <w:rStyle w:val="Strong"/>
          <w:rFonts w:asciiTheme="minorHAnsi" w:hAnsiTheme="minorHAnsi"/>
          <w:sz w:val="22"/>
          <w:szCs w:val="22"/>
        </w:rPr>
        <w:t xml:space="preserve">Serious – severe injury, serious illness, property </w:t>
      </w:r>
      <w:r w:rsidR="002C6BA7">
        <w:rPr>
          <w:rStyle w:val="Strong"/>
          <w:rFonts w:asciiTheme="minorHAnsi" w:hAnsiTheme="minorHAnsi"/>
          <w:sz w:val="22"/>
          <w:szCs w:val="22"/>
        </w:rPr>
        <w:t>and</w:t>
      </w:r>
      <w:r w:rsidR="002C6BA7" w:rsidRPr="0061039E">
        <w:rPr>
          <w:rStyle w:val="Strong"/>
          <w:rFonts w:asciiTheme="minorHAnsi" w:hAnsiTheme="minorHAnsi"/>
          <w:sz w:val="22"/>
          <w:szCs w:val="22"/>
        </w:rPr>
        <w:t xml:space="preserve"> </w:t>
      </w:r>
      <w:r w:rsidRPr="0061039E">
        <w:rPr>
          <w:rStyle w:val="Strong"/>
          <w:rFonts w:asciiTheme="minorHAnsi" w:hAnsiTheme="minorHAnsi"/>
          <w:sz w:val="22"/>
          <w:szCs w:val="22"/>
        </w:rPr>
        <w:t>equipment damage</w:t>
      </w:r>
    </w:p>
    <w:p w14:paraId="2244D9CF" w14:textId="77777777" w:rsidR="00025C72" w:rsidRPr="0061039E" w:rsidRDefault="00025C72" w:rsidP="0061039E">
      <w:pPr>
        <w:pStyle w:val="Heading1"/>
        <w:numPr>
          <w:ilvl w:val="0"/>
          <w:numId w:val="11"/>
        </w:numPr>
        <w:spacing w:before="0" w:after="0"/>
        <w:rPr>
          <w:rStyle w:val="Strong"/>
          <w:rFonts w:asciiTheme="minorHAnsi" w:hAnsiTheme="minorHAnsi"/>
          <w:sz w:val="22"/>
          <w:szCs w:val="22"/>
        </w:rPr>
      </w:pPr>
      <w:r w:rsidRPr="0061039E">
        <w:rPr>
          <w:rStyle w:val="Strong"/>
          <w:rFonts w:asciiTheme="minorHAnsi" w:hAnsiTheme="minorHAnsi"/>
          <w:sz w:val="22"/>
          <w:szCs w:val="22"/>
        </w:rPr>
        <w:t xml:space="preserve">Minor – non-serious injury, illness or damage </w:t>
      </w:r>
    </w:p>
    <w:p w14:paraId="4664A667" w14:textId="77777777" w:rsidR="00025C72" w:rsidRPr="0061039E" w:rsidRDefault="00025C72" w:rsidP="0061039E">
      <w:pPr>
        <w:pStyle w:val="Heading1"/>
        <w:numPr>
          <w:ilvl w:val="0"/>
          <w:numId w:val="11"/>
        </w:numPr>
        <w:spacing w:before="0" w:after="0"/>
        <w:rPr>
          <w:rStyle w:val="Strong"/>
          <w:rFonts w:asciiTheme="minorHAnsi" w:hAnsiTheme="minorHAnsi"/>
          <w:sz w:val="22"/>
          <w:szCs w:val="22"/>
        </w:rPr>
      </w:pPr>
      <w:r w:rsidRPr="0061039E">
        <w:rPr>
          <w:rStyle w:val="Strong"/>
          <w:rFonts w:asciiTheme="minorHAnsi" w:hAnsiTheme="minorHAnsi"/>
          <w:sz w:val="22"/>
          <w:szCs w:val="22"/>
        </w:rPr>
        <w:t xml:space="preserve">O.K. – minor injury, requiring first aid or less </w:t>
      </w:r>
    </w:p>
    <w:p w14:paraId="1E508CD8" w14:textId="0C5D23CC" w:rsidR="00025C72" w:rsidRPr="0061039E" w:rsidRDefault="00025C72" w:rsidP="0061039E">
      <w:pPr>
        <w:pStyle w:val="Heading1"/>
        <w:numPr>
          <w:ilvl w:val="0"/>
          <w:numId w:val="11"/>
        </w:numPr>
        <w:spacing w:before="0" w:after="0"/>
        <w:rPr>
          <w:rStyle w:val="Strong"/>
          <w:rFonts w:asciiTheme="minorHAnsi" w:hAnsiTheme="minorHAnsi"/>
          <w:sz w:val="22"/>
          <w:szCs w:val="22"/>
        </w:rPr>
      </w:pPr>
      <w:r w:rsidRPr="0061039E">
        <w:rPr>
          <w:rStyle w:val="Strong"/>
          <w:rFonts w:asciiTheme="minorHAnsi" w:hAnsiTheme="minorHAnsi"/>
          <w:sz w:val="22"/>
          <w:szCs w:val="22"/>
        </w:rPr>
        <w:t xml:space="preserve">Not </w:t>
      </w:r>
      <w:r w:rsidR="002C6BA7" w:rsidRPr="0061039E">
        <w:rPr>
          <w:rStyle w:val="Strong"/>
          <w:rFonts w:asciiTheme="minorHAnsi" w:hAnsiTheme="minorHAnsi"/>
          <w:sz w:val="22"/>
          <w:szCs w:val="22"/>
        </w:rPr>
        <w:t xml:space="preserve">applicable </w:t>
      </w:r>
      <w:r w:rsidRPr="0061039E">
        <w:rPr>
          <w:rStyle w:val="Strong"/>
          <w:rFonts w:asciiTheme="minorHAnsi" w:hAnsiTheme="minorHAnsi"/>
          <w:sz w:val="22"/>
          <w:szCs w:val="22"/>
        </w:rPr>
        <w:br/>
      </w:r>
    </w:p>
    <w:p w14:paraId="133802A1" w14:textId="77777777" w:rsidR="00025C72" w:rsidRPr="0061039E" w:rsidRDefault="00025C72" w:rsidP="0061039E">
      <w:pPr>
        <w:pStyle w:val="Heading1"/>
        <w:spacing w:before="0" w:after="0"/>
        <w:rPr>
          <w:rStyle w:val="Strong"/>
          <w:rFonts w:asciiTheme="minorHAnsi" w:hAnsiTheme="minorHAnsi"/>
          <w:b/>
          <w:sz w:val="22"/>
          <w:szCs w:val="22"/>
        </w:rPr>
      </w:pPr>
      <w:r w:rsidRPr="0061039E">
        <w:rPr>
          <w:rStyle w:val="Strong"/>
          <w:rFonts w:asciiTheme="minorHAnsi" w:hAnsiTheme="minorHAnsi"/>
          <w:sz w:val="22"/>
          <w:szCs w:val="22"/>
        </w:rPr>
        <w:t xml:space="preserve"> </w:t>
      </w:r>
      <w:r w:rsidRPr="0061039E">
        <w:rPr>
          <w:rStyle w:val="Strong"/>
          <w:rFonts w:asciiTheme="minorHAnsi" w:hAnsiTheme="minorHAnsi"/>
          <w:b/>
          <w:sz w:val="22"/>
          <w:szCs w:val="22"/>
        </w:rPr>
        <w:t xml:space="preserve">Probability: </w:t>
      </w:r>
    </w:p>
    <w:p w14:paraId="66C98AE4" w14:textId="77777777" w:rsidR="00025C72" w:rsidRPr="0061039E" w:rsidRDefault="00025C72" w:rsidP="0061039E">
      <w:pPr>
        <w:pStyle w:val="Heading1"/>
        <w:numPr>
          <w:ilvl w:val="0"/>
          <w:numId w:val="12"/>
        </w:numPr>
        <w:spacing w:before="0" w:after="0"/>
        <w:rPr>
          <w:rStyle w:val="Strong"/>
          <w:rFonts w:asciiTheme="minorHAnsi" w:hAnsiTheme="minorHAnsi"/>
          <w:sz w:val="22"/>
          <w:szCs w:val="22"/>
        </w:rPr>
      </w:pPr>
      <w:r w:rsidRPr="0061039E">
        <w:rPr>
          <w:rStyle w:val="Strong"/>
          <w:rFonts w:asciiTheme="minorHAnsi" w:hAnsiTheme="minorHAnsi"/>
          <w:sz w:val="22"/>
          <w:szCs w:val="22"/>
        </w:rPr>
        <w:t xml:space="preserve">Probable – event will likely occur if hazard is not controlled </w:t>
      </w:r>
    </w:p>
    <w:p w14:paraId="5CE233B4" w14:textId="77777777" w:rsidR="00025C72" w:rsidRPr="0061039E" w:rsidRDefault="00025C72" w:rsidP="0061039E">
      <w:pPr>
        <w:pStyle w:val="Heading1"/>
        <w:numPr>
          <w:ilvl w:val="0"/>
          <w:numId w:val="12"/>
        </w:numPr>
        <w:spacing w:before="0" w:after="0"/>
        <w:rPr>
          <w:rStyle w:val="Strong"/>
          <w:rFonts w:asciiTheme="minorHAnsi" w:hAnsiTheme="minorHAnsi"/>
          <w:sz w:val="22"/>
          <w:szCs w:val="22"/>
        </w:rPr>
      </w:pPr>
      <w:r w:rsidRPr="0061039E">
        <w:rPr>
          <w:rStyle w:val="Strong"/>
          <w:rFonts w:asciiTheme="minorHAnsi" w:hAnsiTheme="minorHAnsi"/>
          <w:sz w:val="22"/>
          <w:szCs w:val="22"/>
        </w:rPr>
        <w:t xml:space="preserve">Reasonably Probably – event may or may not occur if hazard is not controlled </w:t>
      </w:r>
    </w:p>
    <w:p w14:paraId="6CE6694A" w14:textId="77777777" w:rsidR="00025C72" w:rsidRPr="0061039E" w:rsidRDefault="00025C72" w:rsidP="0061039E">
      <w:pPr>
        <w:pStyle w:val="Heading1"/>
        <w:numPr>
          <w:ilvl w:val="0"/>
          <w:numId w:val="12"/>
        </w:numPr>
        <w:spacing w:before="0" w:after="0"/>
        <w:rPr>
          <w:rStyle w:val="Strong"/>
          <w:rFonts w:asciiTheme="minorHAnsi" w:hAnsiTheme="minorHAnsi"/>
          <w:sz w:val="22"/>
          <w:szCs w:val="22"/>
        </w:rPr>
      </w:pPr>
      <w:r w:rsidRPr="0061039E">
        <w:rPr>
          <w:rStyle w:val="Strong"/>
          <w:rFonts w:asciiTheme="minorHAnsi" w:hAnsiTheme="minorHAnsi"/>
          <w:sz w:val="22"/>
          <w:szCs w:val="22"/>
        </w:rPr>
        <w:t xml:space="preserve">Possible – the event can happen if the hazard is not evaluated or controlled </w:t>
      </w:r>
    </w:p>
    <w:p w14:paraId="5E62211C" w14:textId="77777777" w:rsidR="00025C72" w:rsidRPr="0061039E" w:rsidRDefault="00025C72" w:rsidP="0061039E">
      <w:pPr>
        <w:pStyle w:val="Heading1"/>
        <w:numPr>
          <w:ilvl w:val="0"/>
          <w:numId w:val="12"/>
        </w:numPr>
        <w:spacing w:before="0" w:after="0"/>
        <w:rPr>
          <w:rStyle w:val="Strong"/>
          <w:rFonts w:asciiTheme="minorHAnsi" w:hAnsiTheme="minorHAnsi"/>
          <w:sz w:val="22"/>
          <w:szCs w:val="22"/>
        </w:rPr>
      </w:pPr>
      <w:r w:rsidRPr="0061039E">
        <w:rPr>
          <w:rStyle w:val="Strong"/>
          <w:rFonts w:asciiTheme="minorHAnsi" w:hAnsiTheme="minorHAnsi"/>
          <w:sz w:val="22"/>
          <w:szCs w:val="22"/>
        </w:rPr>
        <w:t xml:space="preserve">Remote – event will not likely occur if the hazard is uncontrolled based on given circumstances </w:t>
      </w:r>
    </w:p>
    <w:p w14:paraId="759D184B" w14:textId="77777777" w:rsidR="00025C72" w:rsidRPr="0061039E" w:rsidRDefault="00025C72" w:rsidP="0061039E">
      <w:pPr>
        <w:pStyle w:val="Heading1"/>
        <w:spacing w:before="0" w:after="0"/>
        <w:rPr>
          <w:rStyle w:val="Strong"/>
          <w:rFonts w:asciiTheme="minorHAnsi" w:hAnsiTheme="minorHAnsi"/>
          <w:sz w:val="22"/>
          <w:szCs w:val="22"/>
        </w:rPr>
      </w:pPr>
      <w:r w:rsidRPr="0061039E">
        <w:rPr>
          <w:rStyle w:val="Strong"/>
          <w:rFonts w:asciiTheme="minorHAnsi" w:hAnsiTheme="minorHAnsi"/>
          <w:sz w:val="22"/>
          <w:szCs w:val="22"/>
        </w:rPr>
        <w:t xml:space="preserve"> </w:t>
      </w:r>
    </w:p>
    <w:p w14:paraId="26B9EF62" w14:textId="77777777" w:rsidR="00025C72" w:rsidRPr="0061039E" w:rsidRDefault="00025C72" w:rsidP="0061039E">
      <w:pPr>
        <w:pStyle w:val="Heading1"/>
        <w:spacing w:before="0" w:after="0"/>
        <w:rPr>
          <w:rStyle w:val="Strong"/>
          <w:rFonts w:asciiTheme="minorHAnsi" w:hAnsiTheme="minorHAnsi"/>
          <w:b/>
          <w:sz w:val="22"/>
          <w:szCs w:val="22"/>
        </w:rPr>
      </w:pPr>
      <w:r w:rsidRPr="0061039E">
        <w:rPr>
          <w:rStyle w:val="Strong"/>
          <w:rFonts w:asciiTheme="minorHAnsi" w:hAnsiTheme="minorHAnsi"/>
          <w:b/>
          <w:sz w:val="22"/>
          <w:szCs w:val="22"/>
        </w:rPr>
        <w:t xml:space="preserve"> Corrective Action: </w:t>
      </w:r>
    </w:p>
    <w:p w14:paraId="46213913" w14:textId="77777777" w:rsidR="00025C72" w:rsidRPr="0061039E" w:rsidRDefault="00025C72" w:rsidP="0061039E">
      <w:pPr>
        <w:pStyle w:val="Heading1"/>
        <w:numPr>
          <w:ilvl w:val="0"/>
          <w:numId w:val="13"/>
        </w:numPr>
        <w:spacing w:before="0" w:after="0"/>
        <w:rPr>
          <w:rStyle w:val="Strong"/>
          <w:rFonts w:asciiTheme="minorHAnsi" w:hAnsiTheme="minorHAnsi"/>
          <w:sz w:val="22"/>
          <w:szCs w:val="22"/>
        </w:rPr>
      </w:pPr>
      <w:r w:rsidRPr="0061039E">
        <w:rPr>
          <w:rStyle w:val="Strong"/>
          <w:rFonts w:asciiTheme="minorHAnsi" w:hAnsiTheme="minorHAnsi"/>
          <w:sz w:val="22"/>
          <w:szCs w:val="22"/>
        </w:rPr>
        <w:t xml:space="preserve">Eliminate or Substitution </w:t>
      </w:r>
    </w:p>
    <w:p w14:paraId="039769C5" w14:textId="77777777" w:rsidR="00025C72" w:rsidRPr="0061039E" w:rsidRDefault="00025C72" w:rsidP="0061039E">
      <w:pPr>
        <w:pStyle w:val="Heading1"/>
        <w:numPr>
          <w:ilvl w:val="0"/>
          <w:numId w:val="13"/>
        </w:numPr>
        <w:spacing w:before="0" w:after="0"/>
        <w:rPr>
          <w:rStyle w:val="Strong"/>
          <w:rFonts w:asciiTheme="minorHAnsi" w:hAnsiTheme="minorHAnsi"/>
          <w:sz w:val="22"/>
          <w:szCs w:val="22"/>
        </w:rPr>
      </w:pPr>
      <w:r w:rsidRPr="0061039E">
        <w:rPr>
          <w:rStyle w:val="Strong"/>
          <w:rFonts w:asciiTheme="minorHAnsi" w:hAnsiTheme="minorHAnsi"/>
          <w:sz w:val="22"/>
          <w:szCs w:val="22"/>
        </w:rPr>
        <w:t xml:space="preserve">Engineering Controls </w:t>
      </w:r>
    </w:p>
    <w:p w14:paraId="62C15234" w14:textId="77777777" w:rsidR="00025C72" w:rsidRPr="0061039E" w:rsidRDefault="00025C72" w:rsidP="0061039E">
      <w:pPr>
        <w:pStyle w:val="Heading1"/>
        <w:numPr>
          <w:ilvl w:val="0"/>
          <w:numId w:val="13"/>
        </w:numPr>
        <w:spacing w:before="0" w:after="0"/>
        <w:rPr>
          <w:rStyle w:val="Strong"/>
          <w:rFonts w:asciiTheme="minorHAnsi" w:hAnsiTheme="minorHAnsi"/>
          <w:sz w:val="22"/>
          <w:szCs w:val="22"/>
        </w:rPr>
      </w:pPr>
      <w:r w:rsidRPr="0061039E">
        <w:rPr>
          <w:rStyle w:val="Strong"/>
          <w:rFonts w:asciiTheme="minorHAnsi" w:hAnsiTheme="minorHAnsi"/>
          <w:sz w:val="22"/>
          <w:szCs w:val="22"/>
        </w:rPr>
        <w:t xml:space="preserve">Administrative Controls </w:t>
      </w:r>
    </w:p>
    <w:p w14:paraId="2D7B721A" w14:textId="77777777" w:rsidR="00FF221D" w:rsidRPr="0061039E" w:rsidRDefault="00025C72" w:rsidP="0061039E">
      <w:pPr>
        <w:pStyle w:val="Heading1"/>
        <w:numPr>
          <w:ilvl w:val="0"/>
          <w:numId w:val="13"/>
        </w:numPr>
        <w:spacing w:before="0" w:after="0"/>
        <w:rPr>
          <w:rFonts w:asciiTheme="minorHAnsi" w:hAnsiTheme="minorHAnsi"/>
          <w:b w:val="0"/>
          <w:bCs w:val="0"/>
          <w:sz w:val="22"/>
          <w:szCs w:val="22"/>
        </w:rPr>
      </w:pPr>
      <w:r w:rsidRPr="0061039E">
        <w:rPr>
          <w:rStyle w:val="Strong"/>
          <w:rFonts w:asciiTheme="minorHAnsi" w:hAnsiTheme="minorHAnsi"/>
          <w:sz w:val="22"/>
          <w:szCs w:val="22"/>
        </w:rPr>
        <w:t xml:space="preserve">Personal Protective Equipment </w:t>
      </w:r>
      <w:bookmarkEnd w:id="0"/>
    </w:p>
    <w:sectPr w:rsidR="00FF221D" w:rsidRPr="0061039E" w:rsidSect="00A0174F">
      <w:headerReference w:type="default" r:id="rId8"/>
      <w:footerReference w:type="default" r:id="rId9"/>
      <w:pgSz w:w="12240" w:h="15840"/>
      <w:pgMar w:top="993" w:right="1440" w:bottom="709" w:left="1440" w:header="720" w:footer="720" w:gutter="0"/>
      <w:pgNumType w:start="6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111AC3" w14:textId="77777777" w:rsidR="00D71A79" w:rsidRDefault="00D71A79">
      <w:pPr>
        <w:spacing w:after="0" w:line="240" w:lineRule="auto"/>
      </w:pPr>
      <w:r>
        <w:separator/>
      </w:r>
    </w:p>
  </w:endnote>
  <w:endnote w:type="continuationSeparator" w:id="0">
    <w:p w14:paraId="54ED3E47" w14:textId="77777777" w:rsidR="00D71A79" w:rsidRDefault="00D71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G Omeg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39743416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noProof/>
        <w:sz w:val="22"/>
        <w:szCs w:val="22"/>
      </w:rPr>
    </w:sdtEndPr>
    <w:sdtContent>
      <w:p w14:paraId="6FE190DF" w14:textId="6221557B" w:rsidR="00A0174F" w:rsidRDefault="00A0174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32F0176" w14:textId="77777777" w:rsidR="00A0174F" w:rsidRDefault="00A017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6BE27" w14:textId="77777777" w:rsidR="00D71A79" w:rsidRDefault="00D71A79">
      <w:pPr>
        <w:spacing w:after="0" w:line="240" w:lineRule="auto"/>
      </w:pPr>
      <w:r>
        <w:separator/>
      </w:r>
    </w:p>
  </w:footnote>
  <w:footnote w:type="continuationSeparator" w:id="0">
    <w:p w14:paraId="00FCA7A9" w14:textId="77777777" w:rsidR="00D71A79" w:rsidRDefault="00D71A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7DFAF" w14:textId="77777777" w:rsidR="00C34E3E" w:rsidRDefault="00E04E4D" w:rsidP="00CD7EFD">
    <w:pPr>
      <w:pStyle w:val="Header"/>
      <w:tabs>
        <w:tab w:val="clear" w:pos="9360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32F70"/>
    <w:multiLevelType w:val="hybridMultilevel"/>
    <w:tmpl w:val="5518F2E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EE0707"/>
    <w:multiLevelType w:val="hybridMultilevel"/>
    <w:tmpl w:val="8700A3A4"/>
    <w:lvl w:ilvl="0" w:tplc="10090015">
      <w:start w:val="1"/>
      <w:numFmt w:val="upp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4805AA"/>
    <w:multiLevelType w:val="hybridMultilevel"/>
    <w:tmpl w:val="BEE877D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48774C"/>
    <w:multiLevelType w:val="hybridMultilevel"/>
    <w:tmpl w:val="349CA79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ED12FB"/>
    <w:multiLevelType w:val="hybridMultilevel"/>
    <w:tmpl w:val="A854414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B66056"/>
    <w:multiLevelType w:val="hybridMultilevel"/>
    <w:tmpl w:val="19367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F04C3E"/>
    <w:multiLevelType w:val="hybridMultilevel"/>
    <w:tmpl w:val="32009142"/>
    <w:lvl w:ilvl="0" w:tplc="F1B2BE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  <w:i w:val="0"/>
        <w:sz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80E52C9"/>
    <w:multiLevelType w:val="hybridMultilevel"/>
    <w:tmpl w:val="2F4A9160"/>
    <w:lvl w:ilvl="0" w:tplc="7332D62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Times New Roman" w:hint="default"/>
        <w:b/>
        <w:color w:val="000000"/>
        <w:sz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C3F6C3D"/>
    <w:multiLevelType w:val="hybridMultilevel"/>
    <w:tmpl w:val="72024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3A41BB"/>
    <w:multiLevelType w:val="hybridMultilevel"/>
    <w:tmpl w:val="1E9E197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DF754F"/>
    <w:multiLevelType w:val="hybridMultilevel"/>
    <w:tmpl w:val="45204FB4"/>
    <w:lvl w:ilvl="0" w:tplc="10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789A7755"/>
    <w:multiLevelType w:val="hybridMultilevel"/>
    <w:tmpl w:val="C1F2DB9E"/>
    <w:lvl w:ilvl="0" w:tplc="8A2EA3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456199"/>
    <w:multiLevelType w:val="hybridMultilevel"/>
    <w:tmpl w:val="CF1054A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6007045">
    <w:abstractNumId w:val="8"/>
  </w:num>
  <w:num w:numId="2" w16cid:durableId="581912976">
    <w:abstractNumId w:val="5"/>
  </w:num>
  <w:num w:numId="3" w16cid:durableId="1052533455">
    <w:abstractNumId w:val="7"/>
  </w:num>
  <w:num w:numId="4" w16cid:durableId="1123353240">
    <w:abstractNumId w:val="6"/>
  </w:num>
  <w:num w:numId="5" w16cid:durableId="217203176">
    <w:abstractNumId w:val="10"/>
  </w:num>
  <w:num w:numId="6" w16cid:durableId="1811245098">
    <w:abstractNumId w:val="2"/>
  </w:num>
  <w:num w:numId="7" w16cid:durableId="1038050823">
    <w:abstractNumId w:val="0"/>
  </w:num>
  <w:num w:numId="8" w16cid:durableId="276304256">
    <w:abstractNumId w:val="12"/>
  </w:num>
  <w:num w:numId="9" w16cid:durableId="1567494808">
    <w:abstractNumId w:val="4"/>
  </w:num>
  <w:num w:numId="10" w16cid:durableId="1929196999">
    <w:abstractNumId w:val="9"/>
  </w:num>
  <w:num w:numId="11" w16cid:durableId="500122152">
    <w:abstractNumId w:val="3"/>
  </w:num>
  <w:num w:numId="12" w16cid:durableId="1080832589">
    <w:abstractNumId w:val="1"/>
  </w:num>
  <w:num w:numId="13" w16cid:durableId="3050196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E4D"/>
    <w:rsid w:val="00025C72"/>
    <w:rsid w:val="00035A48"/>
    <w:rsid w:val="000B5B96"/>
    <w:rsid w:val="000D3978"/>
    <w:rsid w:val="000F034B"/>
    <w:rsid w:val="001126B6"/>
    <w:rsid w:val="001347A4"/>
    <w:rsid w:val="00154493"/>
    <w:rsid w:val="0018214A"/>
    <w:rsid w:val="00182A1B"/>
    <w:rsid w:val="00262478"/>
    <w:rsid w:val="0028454F"/>
    <w:rsid w:val="002C4288"/>
    <w:rsid w:val="002C6BA7"/>
    <w:rsid w:val="00312A59"/>
    <w:rsid w:val="00322F04"/>
    <w:rsid w:val="00425974"/>
    <w:rsid w:val="00474F90"/>
    <w:rsid w:val="004E0747"/>
    <w:rsid w:val="00544180"/>
    <w:rsid w:val="00544A6F"/>
    <w:rsid w:val="005866B6"/>
    <w:rsid w:val="005979A2"/>
    <w:rsid w:val="0061039E"/>
    <w:rsid w:val="006173FC"/>
    <w:rsid w:val="006217D3"/>
    <w:rsid w:val="00663B38"/>
    <w:rsid w:val="006A4836"/>
    <w:rsid w:val="006A55D4"/>
    <w:rsid w:val="006D433D"/>
    <w:rsid w:val="00705441"/>
    <w:rsid w:val="0070788F"/>
    <w:rsid w:val="00737802"/>
    <w:rsid w:val="00744DFE"/>
    <w:rsid w:val="007D49B6"/>
    <w:rsid w:val="00810D8C"/>
    <w:rsid w:val="00863CDF"/>
    <w:rsid w:val="009312AB"/>
    <w:rsid w:val="009827FB"/>
    <w:rsid w:val="00A0174F"/>
    <w:rsid w:val="00A17DC6"/>
    <w:rsid w:val="00A45E44"/>
    <w:rsid w:val="00A46D7F"/>
    <w:rsid w:val="00A77D64"/>
    <w:rsid w:val="00AB425D"/>
    <w:rsid w:val="00B4780F"/>
    <w:rsid w:val="00B535E7"/>
    <w:rsid w:val="00C62F12"/>
    <w:rsid w:val="00CA08A7"/>
    <w:rsid w:val="00CC3364"/>
    <w:rsid w:val="00D04FD6"/>
    <w:rsid w:val="00D63E03"/>
    <w:rsid w:val="00D71A79"/>
    <w:rsid w:val="00E04E4D"/>
    <w:rsid w:val="00E15728"/>
    <w:rsid w:val="00E40470"/>
    <w:rsid w:val="00F1542F"/>
    <w:rsid w:val="00F33CB5"/>
    <w:rsid w:val="00F37AB0"/>
    <w:rsid w:val="00F80D81"/>
    <w:rsid w:val="00FF2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1E2039"/>
  <w15:docId w15:val="{6B687129-E4F4-4017-949C-D65D3D3B7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4E4D"/>
  </w:style>
  <w:style w:type="paragraph" w:styleId="Heading1">
    <w:name w:val="heading 1"/>
    <w:basedOn w:val="Normal"/>
    <w:next w:val="Normal"/>
    <w:link w:val="Heading1Char"/>
    <w:qFormat/>
    <w:rsid w:val="00E04E4D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E04E4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04E4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E04E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trong">
    <w:name w:val="Strong"/>
    <w:basedOn w:val="DefaultParagraphFont"/>
    <w:uiPriority w:val="22"/>
    <w:qFormat/>
    <w:rsid w:val="00E04E4D"/>
    <w:rPr>
      <w:b/>
      <w:bCs/>
    </w:rPr>
  </w:style>
  <w:style w:type="paragraph" w:styleId="ListParagraph">
    <w:name w:val="List Paragraph"/>
    <w:basedOn w:val="Normal"/>
    <w:uiPriority w:val="34"/>
    <w:qFormat/>
    <w:rsid w:val="00E04E4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04E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4E4D"/>
  </w:style>
  <w:style w:type="paragraph" w:styleId="Footer">
    <w:name w:val="footer"/>
    <w:basedOn w:val="Normal"/>
    <w:link w:val="FooterChar"/>
    <w:uiPriority w:val="99"/>
    <w:rsid w:val="00474F90"/>
    <w:pPr>
      <w:widowControl w:val="0"/>
      <w:tabs>
        <w:tab w:val="center" w:pos="4320"/>
        <w:tab w:val="right" w:pos="8640"/>
      </w:tabs>
      <w:autoSpaceDE w:val="0"/>
      <w:autoSpaceDN w:val="0"/>
      <w:adjustRightInd w:val="0"/>
      <w:spacing w:after="0" w:line="240" w:lineRule="auto"/>
    </w:pPr>
    <w:rPr>
      <w:rFonts w:ascii="CG Omega" w:eastAsia="Times New Roman" w:hAnsi="CG Omega" w:cs="Times New Roman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474F90"/>
    <w:rPr>
      <w:rFonts w:ascii="CG Omega" w:eastAsia="Times New Roman" w:hAnsi="CG Omega" w:cs="Times New Roman"/>
      <w:sz w:val="16"/>
      <w:szCs w:val="16"/>
    </w:rPr>
  </w:style>
  <w:style w:type="character" w:styleId="PageNumber">
    <w:name w:val="page number"/>
    <w:basedOn w:val="DefaultParagraphFont"/>
    <w:rsid w:val="00474F90"/>
  </w:style>
  <w:style w:type="paragraph" w:styleId="BodyTextIndent">
    <w:name w:val="Body Text Indent"/>
    <w:basedOn w:val="Normal"/>
    <w:link w:val="BodyTextIndentChar"/>
    <w:rsid w:val="00474F90"/>
    <w:pPr>
      <w:widowControl w:val="0"/>
      <w:tabs>
        <w:tab w:val="left" w:pos="0"/>
      </w:tabs>
      <w:suppressAutoHyphens/>
      <w:autoSpaceDE w:val="0"/>
      <w:autoSpaceDN w:val="0"/>
      <w:adjustRightInd w:val="0"/>
      <w:spacing w:after="312" w:line="240" w:lineRule="atLeast"/>
      <w:ind w:left="720" w:hanging="720"/>
      <w:jc w:val="both"/>
    </w:pPr>
    <w:rPr>
      <w:rFonts w:ascii="Arial" w:eastAsia="Times New Roman" w:hAnsi="Arial" w:cs="Arial"/>
      <w:b/>
      <w:bCs/>
      <w:spacing w:val="-2"/>
      <w:sz w:val="20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474F90"/>
    <w:rPr>
      <w:rFonts w:ascii="Arial" w:eastAsia="Times New Roman" w:hAnsi="Arial" w:cs="Arial"/>
      <w:b/>
      <w:bCs/>
      <w:spacing w:val="-2"/>
      <w:sz w:val="20"/>
      <w:szCs w:val="20"/>
      <w:lang w:val="en-GB"/>
    </w:rPr>
  </w:style>
  <w:style w:type="table" w:styleId="TableGrid">
    <w:name w:val="Table Grid"/>
    <w:basedOn w:val="TableNormal"/>
    <w:uiPriority w:val="59"/>
    <w:rsid w:val="00134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1">
    <w:name w:val="Header Char1"/>
    <w:basedOn w:val="DefaultParagraphFont"/>
    <w:uiPriority w:val="99"/>
    <w:rsid w:val="00810D8C"/>
    <w:rPr>
      <w:lang w:val="en-US"/>
    </w:rPr>
  </w:style>
  <w:style w:type="paragraph" w:styleId="Revision">
    <w:name w:val="Revision"/>
    <w:hidden/>
    <w:uiPriority w:val="99"/>
    <w:semiHidden/>
    <w:rsid w:val="00B478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4655ED8A341E4FB8D7C134A9B07B8E" ma:contentTypeVersion="1" ma:contentTypeDescription="Create a new document." ma:contentTypeScope="" ma:versionID="4fe439ccebdde224bc03c9bc501c3f6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C12FD0A-C384-450F-9F23-6C405C5F4D0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BE69887-3967-45AD-969C-26BFD5295F67}"/>
</file>

<file path=customXml/itemProps3.xml><?xml version="1.0" encoding="utf-8"?>
<ds:datastoreItem xmlns:ds="http://schemas.openxmlformats.org/officeDocument/2006/customXml" ds:itemID="{FA15D8AD-0D68-4FAB-BCF9-48D7BBF4DC9F}"/>
</file>

<file path=customXml/itemProps4.xml><?xml version="1.0" encoding="utf-8"?>
<ds:datastoreItem xmlns:ds="http://schemas.openxmlformats.org/officeDocument/2006/customXml" ds:itemID="{47ACCF09-756D-48A1-866B-9602C3BAA5D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Janelle Johnson</dc:creator>
  <cp:lastModifiedBy>Sarah Craig</cp:lastModifiedBy>
  <cp:revision>4</cp:revision>
  <dcterms:created xsi:type="dcterms:W3CDTF">2022-10-06T15:50:00Z</dcterms:created>
  <dcterms:modified xsi:type="dcterms:W3CDTF">2022-10-28T18:31:00Z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0x010100CD4655ED8A341E4FB8D7C134A9B07B8E</vt:lpwstr>
  </property>
</Properties>
</file>